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Ind w:w="3348" w:type="dxa"/>
        <w:tblLook w:val="04A0" w:firstRow="1" w:lastRow="0" w:firstColumn="1" w:lastColumn="0" w:noHBand="0" w:noVBand="1"/>
      </w:tblPr>
      <w:tblGrid>
        <w:gridCol w:w="2797"/>
      </w:tblGrid>
      <w:tr w:rsidR="0089681C" w:rsidTr="00012DB8">
        <w:trPr>
          <w:trHeight w:val="1160"/>
        </w:trPr>
        <w:tc>
          <w:tcPr>
            <w:tcW w:w="2708" w:type="dxa"/>
          </w:tcPr>
          <w:p w:rsidR="0089681C" w:rsidRDefault="0089681C" w:rsidP="0089681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1620280" cy="772907"/>
                  <wp:effectExtent l="19050" t="0" r="0" b="0"/>
                  <wp:docPr id="2" name="Picture 1" descr="C:\Users\app7\Desktop\Logo Kamali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pp7\Desktop\Logo Kamali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86" cy="775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280" w:rsidRDefault="00D97280" w:rsidP="0089681C">
      <w:pPr>
        <w:bidi/>
        <w:jc w:val="center"/>
        <w:rPr>
          <w:rtl/>
        </w:rPr>
      </w:pPr>
    </w:p>
    <w:p w:rsidR="00D14E99" w:rsidRDefault="00012DB8" w:rsidP="0089681C">
      <w:pPr>
        <w:bidi/>
        <w:rPr>
          <w:rtl/>
        </w:rPr>
      </w:pPr>
      <w:r>
        <w:rPr>
          <w:noProof/>
          <w:rtl/>
        </w:rPr>
        <w:drawing>
          <wp:inline distT="0" distB="0" distL="0" distR="0">
            <wp:extent cx="5883035" cy="6268995"/>
            <wp:effectExtent l="95250" t="95250" r="98665" b="93705"/>
            <wp:docPr id="4" name="Picture 3" descr="C:\Users\app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06" cy="627727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9681C" w:rsidRDefault="00D14E99" w:rsidP="00D14E99">
      <w:pPr>
        <w:tabs>
          <w:tab w:val="left" w:pos="2588"/>
        </w:tabs>
        <w:bidi/>
        <w:rPr>
          <w:rtl/>
        </w:rPr>
      </w:pPr>
      <w:r>
        <w:rPr>
          <w:rtl/>
        </w:rPr>
        <w:tab/>
      </w:r>
    </w:p>
    <w:p w:rsidR="0092381E" w:rsidRPr="0092381E" w:rsidRDefault="0092381E" w:rsidP="009238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</w:p>
    <w:tbl>
      <w:tblPr>
        <w:bidiVisual/>
        <w:tblW w:w="930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4"/>
        <w:gridCol w:w="2033"/>
        <w:gridCol w:w="3005"/>
        <w:gridCol w:w="1440"/>
      </w:tblGrid>
      <w:tr w:rsidR="0092381E" w:rsidRPr="0092381E" w:rsidTr="001F26FE">
        <w:trPr>
          <w:trHeight w:val="520"/>
          <w:jc w:val="center"/>
        </w:trPr>
        <w:tc>
          <w:tcPr>
            <w:tcW w:w="3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  نام و عنوان رسمی بیمارستان/مرکز</w:t>
            </w:r>
          </w:p>
        </w:tc>
        <w:tc>
          <w:tcPr>
            <w:tcW w:w="7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مرکز آموزشی درمانی کمالی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نوع وابستگی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دولتی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نوع مالکیت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دولتی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نوع فعالیت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آموزشی- درمانی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گرایش فعالیت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جنرال با گرایش زنان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آدرس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خيابان شهيد بهشتي – ميدان شهداء –خیابان کمالی -  مرکز آموزشی درمانی كمالي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تلفن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32222021-32223021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فکس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33223034</w:t>
            </w:r>
          </w:p>
        </w:tc>
      </w:tr>
      <w:tr w:rsidR="0092381E" w:rsidRPr="0092381E" w:rsidTr="001F26FE">
        <w:trPr>
          <w:trHeight w:val="412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آدرس الکترونیکی</w:t>
            </w:r>
          </w:p>
        </w:tc>
        <w:tc>
          <w:tcPr>
            <w:tcW w:w="74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</w:rPr>
              <w:t>Email:Hospital.Kamali@gmail.com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1075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وضعیت فضای فیزیکی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وضعیت سند مالکیت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قطعی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کل مساحت زیر بنای بیمارستان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22251</w:t>
            </w:r>
          </w:p>
        </w:tc>
      </w:tr>
      <w:tr w:rsidR="0092381E" w:rsidRPr="0092381E" w:rsidTr="0092381E">
        <w:trPr>
          <w:trHeight w:val="59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نام مالک قید شده در سند مالکیت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وزارت بهداشت</w:t>
            </w: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</w:rPr>
              <w:t> </w:t>
            </w: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و درمان و آموزش پزشکی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کل مساحت بخش های بالینی بستری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10424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مساحت کل زمین در سند مالکیت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8671  مترمربع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کل مساحت بخش های بالینی غیر بستری(ستاره دار، درمانگاهی؛ پاراکلینیک و ...)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3303</w:t>
            </w:r>
          </w:p>
        </w:tc>
      </w:tr>
      <w:tr w:rsidR="0092381E" w:rsidRPr="0092381E" w:rsidTr="0092381E">
        <w:trPr>
          <w:trHeight w:val="454"/>
          <w:jc w:val="center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تعداد بلوک ساختمانی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4 بلوک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کل مساحت بخش های پشتیبانی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81E" w:rsidRPr="0092381E" w:rsidRDefault="0092381E" w:rsidP="0092381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937</w:t>
            </w:r>
          </w:p>
        </w:tc>
      </w:tr>
      <w:tr w:rsidR="0092381E" w:rsidRPr="0092381E" w:rsidTr="001F26FE">
        <w:trPr>
          <w:trHeight w:val="520"/>
          <w:jc w:val="center"/>
        </w:trPr>
        <w:tc>
          <w:tcPr>
            <w:tcW w:w="1075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مختصری از تاریخچه بهره برداری، فعالیت و توسعه مرکز:</w:t>
            </w:r>
          </w:p>
          <w:p w:rsidR="0092381E" w:rsidRPr="0092381E" w:rsidRDefault="0092381E" w:rsidP="001F26FE">
            <w:pPr>
              <w:spacing w:line="240" w:lineRule="auto"/>
              <w:jc w:val="right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</w:rPr>
              <w:t>مركز آموزشي درماني كمالي در سال 1330 به همت والاي شادروان كمالي تاسيس شد و از سال 1393 از مركز درماني به   آموزشي- درماني تغيير يافت و در حال حاضر علاوه بر فعاليت هاي تخصصي و فوق تخصصي درماني در امر آموز دانشجويان پزشكي، پيراپزشكي نيز فعال مي باشد.</w:t>
            </w:r>
          </w:p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</w:rPr>
              <w:t>مركز آموزشي درماني كمالي با 520 تخت مصوب، 7 تخت اتاق عمل و بخش هاي متنوع كلينيكي و پاراكلينيكي جهت رفاه حال بيماران و بهبود سلامت جامعه در حيطه زنان و نوزادان، در زميني به مساحت 8671  متر مربع در استان البرز، ميدان شهدا، كوچه كمالي واقع شده است.</w:t>
            </w:r>
          </w:p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</w:rPr>
              <w:t>مركز آموزشي درماني كمالي در تاريخ 1330 با هدف ارائه خدمات مطلوب تشخيصي، درماني و بازتواني شروع به كار نموده  و در حال حاضر با ارائه خدمت به صورت بستري و سرپايي يكي از معتبرترين و قابل اعتمادترين مراكز درماني از ديد مراجعين و هموطنان عزيز مي باشد</w:t>
            </w:r>
          </w:p>
          <w:p w:rsidR="0092381E" w:rsidRPr="0092381E" w:rsidRDefault="0092381E" w:rsidP="001F26FE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شماره پروانه بهره برداری                       3-178758</w:t>
            </w:r>
          </w:p>
          <w:p w:rsidR="0092381E" w:rsidRPr="0092381E" w:rsidRDefault="0092381E" w:rsidP="001F26FE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تاریخ پروانه بهره برداری                             97/11/13</w:t>
            </w:r>
          </w:p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تاریخ اعتبار پروانه بهره برداری                   1400/08/21</w:t>
            </w:r>
          </w:p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تعداد تخت درج شده در پروانه بهره برداری         136تخت</w:t>
            </w:r>
          </w:p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rtl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>تاریخ اعتبار موافقت اصولی                              1400/03/27</w:t>
            </w:r>
          </w:p>
          <w:p w:rsidR="0092381E" w:rsidRPr="0092381E" w:rsidRDefault="0092381E" w:rsidP="001F26FE">
            <w:pPr>
              <w:bidi/>
              <w:spacing w:line="240" w:lineRule="auto"/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</w:rPr>
            </w:pPr>
            <w:r w:rsidRPr="0092381E">
              <w:rPr>
                <w:rFonts w:ascii="Tahoma" w:eastAsia="Times New Roman" w:hAnsi="Tahoma" w:cs="Tahoma"/>
                <w:color w:val="444444"/>
                <w:sz w:val="18"/>
                <w:szCs w:val="18"/>
                <w:rtl/>
                <w:lang w:bidi="fa-IR"/>
              </w:rPr>
              <w:t xml:space="preserve">تعداد تخت فعال درج شده در موافقت اصولی        </w:t>
            </w:r>
            <w:r w:rsidR="00F833C5">
              <w:rPr>
                <w:rFonts w:ascii="Tahoma" w:eastAsia="Times New Roman" w:hAnsi="Tahoma" w:cs="Tahoma" w:hint="cs"/>
                <w:color w:val="444444"/>
                <w:sz w:val="18"/>
                <w:szCs w:val="18"/>
                <w:rtl/>
                <w:lang w:bidi="fa-IR"/>
              </w:rPr>
              <w:t xml:space="preserve">312 تخت فعال </w:t>
            </w:r>
          </w:p>
        </w:tc>
      </w:tr>
    </w:tbl>
    <w:p w:rsidR="0092381E" w:rsidRPr="0092381E" w:rsidRDefault="004C752A" w:rsidP="001F26FE">
      <w:pPr>
        <w:shd w:val="clear" w:color="auto" w:fill="FFFFFF"/>
        <w:spacing w:before="195" w:after="195" w:line="240" w:lineRule="auto"/>
        <w:rPr>
          <w:rFonts w:ascii="Tahoma" w:eastAsia="Times New Roman" w:hAnsi="Tahoma" w:cs="Tahoma"/>
          <w:b/>
          <w:bCs/>
          <w:color w:val="444444"/>
          <w:sz w:val="18"/>
          <w:szCs w:val="18"/>
        </w:rPr>
      </w:pPr>
      <w:r>
        <w:rPr>
          <w:rFonts w:ascii="Tahoma" w:eastAsia="Times New Roman" w:hAnsi="Tahoma" w:cs="Tahoma"/>
          <w:color w:val="444444"/>
          <w:sz w:val="18"/>
          <w:szCs w:val="18"/>
        </w:rPr>
        <w:br w:type="textWrapping" w:clear="all"/>
      </w:r>
    </w:p>
    <w:p w:rsidR="00FC1193" w:rsidRPr="00FC1193" w:rsidRDefault="00FC1193" w:rsidP="00FC1193">
      <w:pPr>
        <w:shd w:val="clear" w:color="auto" w:fill="FFFFFF"/>
        <w:bidi/>
        <w:spacing w:line="240" w:lineRule="auto"/>
        <w:rPr>
          <w:rFonts w:ascii="Tahoma" w:eastAsia="Times New Roman" w:hAnsi="Tahoma"/>
          <w:color w:val="444444"/>
          <w:szCs w:val="24"/>
        </w:rPr>
      </w:pPr>
      <w:r w:rsidRPr="00FC1193">
        <w:rPr>
          <w:rFonts w:ascii="Tahoma" w:eastAsia="Times New Roman" w:hAnsi="Tahoma" w:cs="Tahoma"/>
          <w:b/>
          <w:bCs/>
          <w:color w:val="548DD4"/>
          <w:szCs w:val="24"/>
          <w:rtl/>
          <w:lang w:bidi="fa-IR"/>
        </w:rPr>
        <w:t> </w:t>
      </w:r>
      <w:r w:rsidRPr="00FC1193">
        <w:rPr>
          <w:rFonts w:ascii="Tahoma" w:eastAsia="Times New Roman" w:hAnsi="Tahoma"/>
          <w:b/>
          <w:bCs/>
          <w:color w:val="548DD4"/>
          <w:szCs w:val="24"/>
          <w:rtl/>
          <w:lang w:bidi="fa-IR"/>
        </w:rPr>
        <w:t>معرفی کتابخانه:</w:t>
      </w:r>
    </w:p>
    <w:p w:rsidR="00FC1193" w:rsidRPr="00FC1193" w:rsidRDefault="00773DEF" w:rsidP="00FC1193">
      <w:pPr>
        <w:shd w:val="clear" w:color="auto" w:fill="FFFFFF"/>
        <w:bidi/>
        <w:spacing w:line="240" w:lineRule="auto"/>
        <w:rPr>
          <w:rFonts w:ascii="Tahoma" w:eastAsia="Times New Roman" w:hAnsi="Tahoma" w:cs="Tahoma"/>
          <w:color w:val="444444"/>
          <w:sz w:val="18"/>
          <w:szCs w:val="18"/>
          <w:rtl/>
        </w:rPr>
      </w:pPr>
      <w:hyperlink r:id="rId10" w:history="1">
        <w:r w:rsidR="00FC1193" w:rsidRPr="00FC1193">
          <w:rPr>
            <w:rFonts w:ascii="Tahoma" w:eastAsia="Times New Roman" w:hAnsi="Tahoma"/>
            <w:b/>
            <w:bCs/>
            <w:color w:val="548DD4"/>
            <w:szCs w:val="24"/>
            <w:u w:val="single"/>
            <w:rtl/>
            <w:lang w:bidi="fa-IR"/>
          </w:rPr>
          <w:t>شماره استاندارد بین‌المللی کتابخانه(شابکا)</w:t>
        </w:r>
        <w:r w:rsidR="00FC1193" w:rsidRPr="00FC1193">
          <w:rPr>
            <w:rFonts w:ascii="Tahoma" w:eastAsia="Times New Roman" w:hAnsi="Tahoma" w:cs="Tahoma"/>
            <w:b/>
            <w:bCs/>
            <w:color w:val="548DD4"/>
            <w:szCs w:val="21"/>
            <w:u w:val="single"/>
            <w:rtl/>
            <w:lang w:bidi="fa-IR"/>
          </w:rPr>
          <w:t> </w:t>
        </w:r>
      </w:hyperlink>
      <w:r w:rsidR="00FC1193" w:rsidRPr="00FC1193">
        <w:rPr>
          <w:rFonts w:ascii="Tahoma" w:eastAsia="Times New Roman" w:hAnsi="Tahoma" w:cs="Tahoma"/>
          <w:b/>
          <w:bCs/>
          <w:color w:val="548DD4"/>
          <w:szCs w:val="21"/>
          <w:rtl/>
          <w:lang w:bidi="fa-IR"/>
        </w:rPr>
        <w:t>:</w:t>
      </w:r>
      <w:r w:rsidR="00FC1193" w:rsidRPr="00FC1193">
        <w:rPr>
          <w:rFonts w:ascii="Calibri" w:eastAsia="Times New Roman" w:hAnsi="Calibri" w:cs="Tahoma"/>
          <w:b/>
          <w:bCs/>
          <w:color w:val="444444"/>
          <w:szCs w:val="21"/>
          <w:rtl/>
        </w:rPr>
        <w:t>   </w:t>
      </w:r>
      <w:r w:rsidR="00FC1193" w:rsidRPr="00FC1193">
        <w:rPr>
          <w:rFonts w:ascii="Tahoma" w:eastAsia="Times New Roman" w:hAnsi="Tahoma" w:cs="Tahoma"/>
          <w:b/>
          <w:bCs/>
          <w:color w:val="444444"/>
          <w:sz w:val="21"/>
        </w:rPr>
        <w:t>IR-200960026</w:t>
      </w:r>
    </w:p>
    <w:p w:rsidR="00FC1193" w:rsidRPr="004E4420" w:rsidRDefault="00FC1193" w:rsidP="004E4420">
      <w:pPr>
        <w:shd w:val="clear" w:color="auto" w:fill="FFFFFF"/>
        <w:bidi/>
        <w:spacing w:line="389" w:lineRule="atLeast"/>
        <w:jc w:val="both"/>
        <w:outlineLvl w:val="1"/>
        <w:rPr>
          <w:rFonts w:ascii="Helvetica" w:eastAsia="Times New Roman" w:hAnsi="Helvetica" w:cs="B Nazanin"/>
          <w:b/>
          <w:bCs/>
          <w:color w:val="444444"/>
          <w:sz w:val="22"/>
          <w:szCs w:val="22"/>
          <w:rtl/>
        </w:rPr>
      </w:pPr>
      <w:r w:rsidRPr="00FC1193">
        <w:rPr>
          <w:rFonts w:ascii="Helvetica" w:eastAsia="Times New Roman" w:hAnsi="Helvetica" w:cs="Helvetica"/>
          <w:color w:val="444444"/>
          <w:sz w:val="31"/>
          <w:szCs w:val="31"/>
          <w:rtl/>
        </w:rPr>
        <w:br w:type="textWrapping" w:clear="all"/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كتابخانه مركز آموزشي درماني كمالي با هدف تامين نيازهاي اطلاعاتي اعضاي هيئت علمي، پزشكان ، دانشجويان و پژوهشگران در سال 1379 زيرنظر دانشگاه علوم پزشكي البرز تاسيس گرديد. در حال حاضر كتابخانه شامل </w:t>
      </w:r>
      <w:r w:rsidR="00597B4F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>1285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نسخه كتاب فارسي با </w:t>
      </w:r>
      <w:r w:rsidR="00597B4F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 526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عنوان و </w:t>
      </w:r>
      <w:r w:rsidR="00597B4F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>279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نسخه كتاب لاتين با </w:t>
      </w:r>
      <w:r w:rsidR="00597B4F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>109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 عنوان ميباشد. سيستم کتابخانه باز و رده بندی کتابهای پـزشکی بر اساس رده بندی کتابخـانه ملی پـزشکی آمريکا (</w:t>
      </w:r>
      <w:r w:rsidRPr="004E4420">
        <w:rPr>
          <w:rFonts w:ascii="Times New Roman" w:eastAsia="Times New Roman" w:hAnsi="Times New Roman" w:cs="Times New Roman" w:hint="cs"/>
          <w:b/>
          <w:bCs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</w:rPr>
        <w:t>NLM‌</w:t>
      </w:r>
      <w:r w:rsidRPr="004E4420">
        <w:rPr>
          <w:rFonts w:ascii="Times New Roman" w:eastAsia="Times New Roman" w:hAnsi="Times New Roman" w:cs="Times New Roman" w:hint="cs"/>
          <w:b/>
          <w:bCs/>
          <w:color w:val="444444"/>
          <w:sz w:val="22"/>
          <w:szCs w:val="22"/>
          <w:rtl/>
        </w:rPr>
        <w:t> 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</w:rPr>
        <w:t>) مي باشد .</w:t>
      </w:r>
    </w:p>
    <w:p w:rsidR="00FC1193" w:rsidRPr="00FC1193" w:rsidRDefault="00FC1193" w:rsidP="00FC1193">
      <w:pPr>
        <w:shd w:val="clear" w:color="auto" w:fill="FFFFFF"/>
        <w:bidi/>
        <w:spacing w:line="240" w:lineRule="auto"/>
        <w:rPr>
          <w:rFonts w:ascii="Tahoma" w:eastAsia="Times New Roman" w:hAnsi="Tahoma"/>
          <w:color w:val="444444"/>
          <w:szCs w:val="24"/>
          <w:rtl/>
        </w:rPr>
      </w:pPr>
      <w:r w:rsidRPr="00FC1193">
        <w:rPr>
          <w:rFonts w:ascii="Tahoma" w:eastAsia="Times New Roman" w:hAnsi="Tahoma"/>
          <w:b/>
          <w:bCs/>
          <w:color w:val="548DD4"/>
          <w:szCs w:val="24"/>
          <w:rtl/>
          <w:lang w:bidi="fa-IR"/>
        </w:rPr>
        <w:t>پوشش موضوعی</w:t>
      </w:r>
      <w:r w:rsidRPr="00FC1193">
        <w:rPr>
          <w:rFonts w:ascii="Tahoma" w:eastAsia="Times New Roman" w:hAnsi="Tahoma"/>
          <w:b/>
          <w:bCs/>
          <w:color w:val="548DD4"/>
          <w:szCs w:val="24"/>
        </w:rPr>
        <w:t>:</w:t>
      </w:r>
    </w:p>
    <w:p w:rsidR="00FC1193" w:rsidRPr="004E4420" w:rsidRDefault="00FC1193" w:rsidP="00F833C5">
      <w:pPr>
        <w:shd w:val="clear" w:color="auto" w:fill="FFFFFF"/>
        <w:bidi/>
        <w:spacing w:line="389" w:lineRule="atLeast"/>
        <w:outlineLvl w:val="1"/>
        <w:rPr>
          <w:rFonts w:ascii="Helvetica" w:eastAsia="Times New Roman" w:hAnsi="Helvetica" w:cs="B Nazanin"/>
          <w:b/>
          <w:bCs/>
          <w:color w:val="444444"/>
          <w:sz w:val="22"/>
          <w:szCs w:val="22"/>
          <w:rtl/>
        </w:rPr>
      </w:pPr>
      <w:r w:rsidRPr="004E4420">
        <w:rPr>
          <w:rFonts w:ascii="Tahoma" w:eastAsia="Times New Roman" w:hAnsi="Tahoma" w:cs="Tahoma"/>
          <w:b/>
          <w:bCs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>این کتابخانه شامل مجموعه‌ای از کتب</w:t>
      </w:r>
      <w:r w:rsidRPr="004E4420">
        <w:rPr>
          <w:rFonts w:ascii="Tahoma" w:eastAsia="Times New Roman" w:hAnsi="Tahoma" w:cs="Tahoma"/>
          <w:b/>
          <w:bCs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>فارسی و لاتین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،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 مرجع، کتب الکترون</w:t>
      </w:r>
      <w:r w:rsidR="00F833C5"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>یک پیرامون موضوعاتی همچون زنان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،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>بیهوشی، پرستاری، مامايي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،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 داروشناس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>ی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 xml:space="preserve"> و</w:t>
      </w:r>
      <w:r w:rsidR="00F833C5"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 xml:space="preserve"> </w:t>
      </w:r>
      <w:r w:rsidRPr="004E4420">
        <w:rPr>
          <w:rFonts w:ascii="Tahoma" w:eastAsia="Times New Roman" w:hAnsi="Tahoma" w:cs="B Nazanin"/>
          <w:b/>
          <w:bCs/>
          <w:color w:val="444444"/>
          <w:sz w:val="22"/>
          <w:szCs w:val="22"/>
          <w:rtl/>
          <w:lang w:bidi="fa-IR"/>
        </w:rPr>
        <w:t>... می‌باشد</w:t>
      </w:r>
      <w:r w:rsidRPr="004E4420">
        <w:rPr>
          <w:rFonts w:ascii="Tahoma" w:eastAsia="Times New Roman" w:hAnsi="Tahoma" w:cs="B Nazanin" w:hint="cs"/>
          <w:b/>
          <w:bCs/>
          <w:color w:val="444444"/>
          <w:sz w:val="22"/>
          <w:szCs w:val="22"/>
          <w:rtl/>
          <w:lang w:bidi="fa-IR"/>
        </w:rPr>
        <w:t>.</w:t>
      </w:r>
    </w:p>
    <w:p w:rsidR="00FC1193" w:rsidRPr="00FC1193" w:rsidRDefault="00FC1193" w:rsidP="00FC1193">
      <w:pPr>
        <w:shd w:val="clear" w:color="auto" w:fill="FFFFFF"/>
        <w:bidi/>
        <w:spacing w:line="240" w:lineRule="auto"/>
        <w:rPr>
          <w:rFonts w:ascii="Tahoma" w:eastAsia="Times New Roman" w:hAnsi="Tahoma" w:cs="B Nazanin"/>
          <w:color w:val="548DD4" w:themeColor="text2" w:themeTint="99"/>
          <w:szCs w:val="24"/>
          <w:rtl/>
        </w:rPr>
      </w:pPr>
      <w:r w:rsidRPr="00FC1193">
        <w:rPr>
          <w:rFonts w:ascii="Tahoma" w:eastAsia="Times New Roman" w:hAnsi="Tahoma" w:cs="Tahoma"/>
          <w:color w:val="444444"/>
          <w:sz w:val="18"/>
          <w:szCs w:val="18"/>
          <w:rtl/>
        </w:rPr>
        <w:t> </w:t>
      </w:r>
      <w:r w:rsidRPr="00FC1193">
        <w:rPr>
          <w:rFonts w:ascii="Tahoma" w:eastAsia="Times New Roman" w:hAnsi="Tahoma" w:hint="cs"/>
          <w:color w:val="548DD4" w:themeColor="text2" w:themeTint="99"/>
          <w:szCs w:val="24"/>
          <w:rtl/>
        </w:rPr>
        <w:t>خدمات کتابخانه:</w:t>
      </w:r>
    </w:p>
    <w:p w:rsidR="001F2A47" w:rsidRPr="004E4420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Fonts w:ascii="Tahoma" w:hAnsi="Tahoma" w:cs="B Nazanin"/>
          <w:color w:val="444444"/>
          <w:sz w:val="22"/>
          <w:szCs w:val="22"/>
          <w:rtl/>
          <w:lang w:bidi="fa-IR"/>
        </w:rPr>
      </w:pP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>م</w:t>
      </w:r>
      <w:r w:rsidR="00F833C5"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خزن کتب چاپی فارسی و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لاتین</w:t>
      </w:r>
    </w:p>
    <w:p w:rsidR="001F2A47" w:rsidRPr="004E4420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سالن مطالعه</w:t>
      </w:r>
    </w:p>
    <w:p w:rsidR="001F2A47" w:rsidRPr="004E4420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کتب الکترونیکی زنان</w:t>
      </w:r>
    </w:p>
    <w:p w:rsidR="001F2A47" w:rsidRPr="004E4420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ميز مطالعه</w:t>
      </w:r>
    </w:p>
    <w:p w:rsidR="001F2A47" w:rsidRPr="004E4420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سیستم کتابدار و دستگاه اسکنر، پرینتر</w:t>
      </w:r>
    </w:p>
    <w:p w:rsidR="001F2A47" w:rsidRPr="004E4420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 xml:space="preserve">سایت کتابخانه شامل دو 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دستگاه کامپیوتر متصل به اینترنت</w:t>
      </w:r>
    </w:p>
    <w:p w:rsidR="001F2A47" w:rsidRPr="001F26FE" w:rsidRDefault="001F2A47" w:rsidP="004E4420">
      <w:pPr>
        <w:pStyle w:val="Heading2"/>
        <w:numPr>
          <w:ilvl w:val="0"/>
          <w:numId w:val="9"/>
        </w:numPr>
        <w:shd w:val="clear" w:color="auto" w:fill="FFFFFF"/>
        <w:bidi/>
        <w:spacing w:before="0" w:beforeAutospacing="0" w:after="195" w:afterAutospacing="0"/>
        <w:rPr>
          <w:rStyle w:val="Strong"/>
          <w:rFonts w:ascii="Helvetica" w:hAnsi="Helvetica" w:cs="B Nazanin"/>
          <w:color w:val="444444"/>
          <w:sz w:val="24"/>
          <w:szCs w:val="24"/>
          <w:rtl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امکان دسترسی رایگان به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proofErr w:type="spellStart"/>
      <w:r w:rsidRPr="004E4420">
        <w:rPr>
          <w:rFonts w:ascii="Tahoma" w:hAnsi="Tahoma" w:cs="B Nazanin"/>
          <w:color w:val="444444"/>
          <w:sz w:val="22"/>
          <w:szCs w:val="22"/>
          <w:lang w:bidi="fa-IR"/>
        </w:rPr>
        <w:t>uptodate</w:t>
      </w:r>
      <w:proofErr w:type="spellEnd"/>
    </w:p>
    <w:p w:rsidR="00080131" w:rsidRPr="001A03AD" w:rsidRDefault="00080131" w:rsidP="00080131">
      <w:pPr>
        <w:pStyle w:val="NormalWeb"/>
        <w:shd w:val="clear" w:color="auto" w:fill="FFFFFF"/>
        <w:bidi/>
        <w:spacing w:before="0" w:beforeAutospacing="0" w:after="200" w:afterAutospacing="0"/>
        <w:rPr>
          <w:rFonts w:ascii="Tahoma" w:hAnsi="Tahoma" w:cs="B Titr"/>
          <w:color w:val="444444"/>
        </w:rPr>
      </w:pPr>
      <w:r w:rsidRPr="001A03AD">
        <w:rPr>
          <w:rStyle w:val="Strong"/>
          <w:color w:val="548DD4"/>
          <w:rtl/>
          <w:lang w:bidi="fa-IR"/>
        </w:rPr>
        <w:t> </w:t>
      </w:r>
      <w:r w:rsidRPr="001A03AD">
        <w:rPr>
          <w:rStyle w:val="Strong"/>
          <w:rFonts w:cs="B Titr"/>
          <w:color w:val="548DD4"/>
          <w:rtl/>
          <w:lang w:bidi="fa-IR"/>
        </w:rPr>
        <w:t>اهداف کتابخانه</w:t>
      </w:r>
      <w:r w:rsidRPr="001A03AD">
        <w:rPr>
          <w:rStyle w:val="Strong"/>
          <w:rFonts w:cs="B Titr"/>
          <w:color w:val="548DD4"/>
        </w:rPr>
        <w:t>:</w:t>
      </w:r>
    </w:p>
    <w:p w:rsidR="00080131" w:rsidRPr="004E4420" w:rsidRDefault="00080131" w:rsidP="00F833C5">
      <w:pPr>
        <w:pStyle w:val="Heading2"/>
        <w:numPr>
          <w:ilvl w:val="0"/>
          <w:numId w:val="10"/>
        </w:numPr>
        <w:shd w:val="clear" w:color="auto" w:fill="FFFFFF"/>
        <w:bidi/>
        <w:spacing w:before="0" w:beforeAutospacing="0" w:after="195" w:afterAutospacing="0" w:line="389" w:lineRule="atLeast"/>
        <w:rPr>
          <w:rFonts w:ascii="Tahoma" w:hAnsi="Tahoma" w:cs="B Nazanin"/>
          <w:color w:val="444444"/>
          <w:sz w:val="22"/>
          <w:szCs w:val="22"/>
          <w:lang w:bidi="fa-IR"/>
        </w:rPr>
      </w:pPr>
      <w:r w:rsidRPr="004E4420">
        <w:rPr>
          <w:rFonts w:hint="cs"/>
          <w:color w:val="444444"/>
          <w:sz w:val="22"/>
          <w:szCs w:val="22"/>
          <w:rtl/>
          <w:lang w:bidi="fa-IR"/>
        </w:rPr>
        <w:t>​​​​​</w:t>
      </w: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 xml:space="preserve"> ش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ناسایی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نیازهای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آموزشی و پژوهشی مرکز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و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فراهم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کردن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امکانات و تامین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نیازها</w:t>
      </w:r>
    </w:p>
    <w:p w:rsidR="00080131" w:rsidRPr="004E4420" w:rsidRDefault="00080131" w:rsidP="001F26FE">
      <w:pPr>
        <w:pStyle w:val="Heading2"/>
        <w:numPr>
          <w:ilvl w:val="0"/>
          <w:numId w:val="10"/>
        </w:numPr>
        <w:shd w:val="clear" w:color="auto" w:fill="FFFFFF"/>
        <w:bidi/>
        <w:spacing w:before="0" w:beforeAutospacing="0" w:after="195" w:afterAutospacing="0" w:line="389" w:lineRule="atLeast"/>
        <w:rPr>
          <w:rFonts w:ascii="Tahoma" w:hAnsi="Tahoma" w:cs="B Nazanin"/>
          <w:color w:val="444444"/>
          <w:sz w:val="22"/>
          <w:szCs w:val="22"/>
          <w:rtl/>
          <w:lang w:bidi="fa-IR"/>
        </w:rPr>
      </w:pP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>م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جموعه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سازی،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سازماندهی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و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اشاعه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اطلاعات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در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راستای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اهداف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و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فعالیتهای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مرکز</w:t>
      </w:r>
    </w:p>
    <w:p w:rsidR="00080131" w:rsidRPr="004E4420" w:rsidRDefault="00080131" w:rsidP="00F833C5">
      <w:pPr>
        <w:pStyle w:val="Heading2"/>
        <w:numPr>
          <w:ilvl w:val="0"/>
          <w:numId w:val="10"/>
        </w:numPr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>ا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رائه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خدمات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گوناگون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از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جمله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خدمات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آموزش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سواد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اطلاعاتی،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مدیریت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اطلاعات،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مهارتهای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اطلاع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یابی</w:t>
      </w:r>
    </w:p>
    <w:p w:rsidR="00080131" w:rsidRPr="004E4420" w:rsidRDefault="00080131" w:rsidP="00F833C5">
      <w:pPr>
        <w:pStyle w:val="Heading2"/>
        <w:numPr>
          <w:ilvl w:val="0"/>
          <w:numId w:val="10"/>
        </w:numPr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>ه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مگام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نمودن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منابع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و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خدمات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با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نیازهای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متحول</w:t>
      </w:r>
      <w:r w:rsidRPr="004E4420">
        <w:rPr>
          <w:rFonts w:hint="cs"/>
          <w:color w:val="444444"/>
          <w:sz w:val="22"/>
          <w:szCs w:val="22"/>
          <w:rtl/>
          <w:lang w:bidi="fa-IR"/>
        </w:rPr>
        <w:t> 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مرکز</w:t>
      </w:r>
    </w:p>
    <w:p w:rsidR="00080131" w:rsidRDefault="00080131" w:rsidP="00080131">
      <w:pPr>
        <w:pStyle w:val="Heading2"/>
        <w:shd w:val="clear" w:color="auto" w:fill="FFFFFF"/>
        <w:spacing w:before="0" w:beforeAutospacing="0" w:after="195" w:afterAutospacing="0" w:line="389" w:lineRule="atLeast"/>
        <w:jc w:val="right"/>
        <w:rPr>
          <w:rStyle w:val="Strong"/>
          <w:rFonts w:ascii="Tahoma" w:hAnsi="Tahoma" w:cs="B Titr"/>
          <w:color w:val="548DD4"/>
          <w:sz w:val="24"/>
          <w:szCs w:val="24"/>
          <w:shd w:val="clear" w:color="auto" w:fill="FFFFFF"/>
          <w:rtl/>
          <w:lang w:bidi="fa-IR"/>
        </w:rPr>
      </w:pPr>
      <w:r w:rsidRPr="00080131">
        <w:rPr>
          <w:rStyle w:val="Strong"/>
          <w:rFonts w:ascii="Tahoma" w:hAnsi="Tahoma" w:cs="B Titr"/>
          <w:color w:val="548DD4"/>
          <w:sz w:val="24"/>
          <w:szCs w:val="24"/>
          <w:shd w:val="clear" w:color="auto" w:fill="FFFFFF"/>
          <w:rtl/>
          <w:lang w:bidi="fa-IR"/>
        </w:rPr>
        <w:t>شرح وظايف</w:t>
      </w:r>
      <w:r w:rsidRPr="00080131">
        <w:rPr>
          <w:rStyle w:val="Strong"/>
          <w:rFonts w:ascii="Tahoma" w:hAnsi="Tahoma" w:cs="B Titr" w:hint="cs"/>
          <w:color w:val="548DD4"/>
          <w:sz w:val="24"/>
          <w:szCs w:val="24"/>
          <w:shd w:val="clear" w:color="auto" w:fill="FFFFFF"/>
          <w:rtl/>
          <w:lang w:bidi="fa-IR"/>
        </w:rPr>
        <w:t>:</w:t>
      </w:r>
    </w:p>
    <w:p w:rsidR="00080131" w:rsidRPr="004E4420" w:rsidRDefault="00080131" w:rsidP="00F833C5">
      <w:pPr>
        <w:pStyle w:val="Heading2"/>
        <w:numPr>
          <w:ilvl w:val="0"/>
          <w:numId w:val="11"/>
        </w:numPr>
        <w:shd w:val="clear" w:color="auto" w:fill="FFFFFF"/>
        <w:bidi/>
        <w:spacing w:before="0" w:beforeAutospacing="0" w:after="195" w:afterAutospacing="0" w:line="389" w:lineRule="atLeast"/>
        <w:rPr>
          <w:rFonts w:ascii="Tahoma" w:hAnsi="Tahoma" w:cs="B Nazanin"/>
          <w:color w:val="444444"/>
          <w:sz w:val="22"/>
          <w:szCs w:val="22"/>
          <w:rtl/>
          <w:lang w:bidi="fa-IR"/>
        </w:rPr>
      </w:pP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>ث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بت كليه منابع كتابخانه اي</w:t>
      </w:r>
    </w:p>
    <w:p w:rsidR="00080131" w:rsidRPr="004E4420" w:rsidRDefault="00080131" w:rsidP="00F833C5">
      <w:pPr>
        <w:pStyle w:val="Heading2"/>
        <w:numPr>
          <w:ilvl w:val="0"/>
          <w:numId w:val="11"/>
        </w:numPr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آماده سازي كليه منابع كتابخانه اي</w:t>
      </w:r>
    </w:p>
    <w:p w:rsidR="00080131" w:rsidRPr="004E4420" w:rsidRDefault="00080131" w:rsidP="00F833C5">
      <w:pPr>
        <w:pStyle w:val="Heading2"/>
        <w:numPr>
          <w:ilvl w:val="0"/>
          <w:numId w:val="11"/>
        </w:numPr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سفارش كتاب و مجلات</w:t>
      </w:r>
    </w:p>
    <w:p w:rsidR="00080131" w:rsidRPr="004E4420" w:rsidRDefault="00080131" w:rsidP="00F833C5">
      <w:pPr>
        <w:pStyle w:val="Heading2"/>
        <w:numPr>
          <w:ilvl w:val="0"/>
          <w:numId w:val="11"/>
        </w:numPr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چيدمان كتابها بر اساس رده بندي پزشكي</w:t>
      </w:r>
    </w:p>
    <w:p w:rsidR="00080131" w:rsidRPr="004E4420" w:rsidRDefault="00080131" w:rsidP="00F833C5">
      <w:pPr>
        <w:pStyle w:val="Heading2"/>
        <w:numPr>
          <w:ilvl w:val="0"/>
          <w:numId w:val="11"/>
        </w:numPr>
        <w:shd w:val="clear" w:color="auto" w:fill="FFFFFF"/>
        <w:bidi/>
        <w:spacing w:before="0" w:beforeAutospacing="0" w:after="195" w:afterAutospacing="0" w:line="389" w:lineRule="atLeast"/>
        <w:rPr>
          <w:rFonts w:ascii="Tahoma" w:hAnsi="Tahoma" w:cs="B Nazanin"/>
          <w:color w:val="444444"/>
          <w:sz w:val="22"/>
          <w:szCs w:val="22"/>
          <w:rtl/>
          <w:lang w:bidi="fa-IR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راهنمايي و آموزش مراجعان براي استفاده از تمامي خدمات كتابخانه اي وجين مجموعه و حذف كتابهاي مشمول قانون</w:t>
      </w: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 xml:space="preserve"> وجین</w:t>
      </w:r>
    </w:p>
    <w:p w:rsidR="00080131" w:rsidRDefault="00080131" w:rsidP="001A03AD">
      <w:pPr>
        <w:pStyle w:val="Heading2"/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Helvetica"/>
          <w:color w:val="444444"/>
          <w:sz w:val="31"/>
          <w:szCs w:val="31"/>
        </w:rPr>
      </w:pPr>
      <w:r w:rsidRPr="00080131">
        <w:rPr>
          <w:rStyle w:val="Strong"/>
          <w:rFonts w:ascii="Tahoma" w:hAnsi="Tahoma" w:cs="B Titr"/>
          <w:color w:val="548DD4"/>
          <w:sz w:val="24"/>
          <w:szCs w:val="24"/>
          <w:shd w:val="clear" w:color="auto" w:fill="FFFFFF"/>
          <w:rtl/>
          <w:lang w:bidi="fa-IR"/>
        </w:rPr>
        <w:t>چشم انداز</w:t>
      </w:r>
      <w:r w:rsidR="001A03AD">
        <w:rPr>
          <w:rStyle w:val="Strong"/>
          <w:rFonts w:ascii="Tahoma" w:hAnsi="Tahoma" w:cs="B Titr" w:hint="cs"/>
          <w:color w:val="548DD4"/>
          <w:sz w:val="24"/>
          <w:szCs w:val="24"/>
          <w:shd w:val="clear" w:color="auto" w:fill="FFFFFF"/>
          <w:rtl/>
          <w:lang w:bidi="fa-IR"/>
        </w:rPr>
        <w:t>:</w:t>
      </w:r>
      <w:r w:rsidRPr="00080131">
        <w:rPr>
          <w:rFonts w:ascii="Helvetica" w:hAnsi="Helvetica" w:cs="Helvetica"/>
          <w:color w:val="444444"/>
          <w:sz w:val="31"/>
          <w:szCs w:val="31"/>
        </w:rPr>
        <w:t xml:space="preserve"> </w:t>
      </w:r>
    </w:p>
    <w:p w:rsidR="00E94057" w:rsidRPr="004E4420" w:rsidRDefault="00E94057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تهیه، سازماندهی ونگهداری منابع چاپی و الکترونیکی معتبر در حوزه علوم پزشکی</w:t>
      </w:r>
    </w:p>
    <w:p w:rsidR="00E94057" w:rsidRPr="004E4420" w:rsidRDefault="00E94057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Tahoma" w:hAnsi="Tahoma" w:cs="B Nazanin"/>
          <w:color w:val="444444"/>
          <w:sz w:val="22"/>
          <w:szCs w:val="22"/>
          <w:lang w:bidi="fa-IR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آموزش، تعلیم و تقویت مهارت های اطلاع یابی دانشجویان واعضای هیئت علمی دانشگاه</w:t>
      </w:r>
    </w:p>
    <w:p w:rsidR="00E94057" w:rsidRPr="004E4420" w:rsidRDefault="00E94057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Tahoma" w:hAnsi="Tahoma" w:cs="B Nazanin"/>
          <w:color w:val="444444"/>
          <w:sz w:val="22"/>
          <w:szCs w:val="22"/>
          <w:rtl/>
          <w:lang w:bidi="fa-IR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فراهم آوری دستیابی و به کارگیری انواع منابع اطلاعاتی بر اساس احترام به اولویت ها وانتظارات مراجعان وعادات حرفه</w:t>
      </w: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 xml:space="preserve"> ای آنها</w:t>
      </w:r>
    </w:p>
    <w:p w:rsidR="0025282E" w:rsidRPr="004E4420" w:rsidRDefault="0025282E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تسهیل در دسترسی به اطلاعات از طریق مشارکت در اشتراک منابع</w:t>
      </w:r>
    </w:p>
    <w:p w:rsidR="0025282E" w:rsidRPr="004E4420" w:rsidRDefault="0025282E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جلب رضایت مراجعه کننده از طریق انتقال منابع و پاسخگویی با کیفیت مناسب</w:t>
      </w:r>
    </w:p>
    <w:p w:rsidR="0025282E" w:rsidRPr="004E4420" w:rsidRDefault="0025282E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Tahoma" w:hAnsi="Tahoma" w:cs="B Nazanin"/>
          <w:color w:val="444444"/>
          <w:sz w:val="22"/>
          <w:szCs w:val="22"/>
          <w:rtl/>
          <w:lang w:bidi="fa-IR"/>
        </w:rPr>
      </w:pPr>
      <w:r w:rsidRP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>ا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یجاد محیطی صمیمی و دوستانه در کتابخانه به منظور پاسخگویی به نیازهای آموزشی وپژوهشی کاربران دانشگاه ودیگر مجامع علمی</w:t>
      </w:r>
    </w:p>
    <w:p w:rsidR="0025282E" w:rsidRPr="004E4420" w:rsidRDefault="0025282E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به کار گیری استانداردهای علوم کتابداری و اطلاع</w:t>
      </w:r>
      <w:r w:rsidR="001F26FE"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 xml:space="preserve"> رسانی پزشکی در اجرای کلیه امور</w:t>
      </w: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کتابخانه</w:t>
      </w:r>
    </w:p>
    <w:p w:rsidR="0025282E" w:rsidRPr="004E4420" w:rsidRDefault="0025282E" w:rsidP="004E4420">
      <w:pPr>
        <w:pStyle w:val="Heading2"/>
        <w:numPr>
          <w:ilvl w:val="0"/>
          <w:numId w:val="12"/>
        </w:numPr>
        <w:shd w:val="clear" w:color="auto" w:fill="FFFFFF"/>
        <w:bidi/>
        <w:spacing w:before="0" w:beforeAutospacing="0" w:after="195" w:afterAutospacing="0" w:line="389" w:lineRule="atLeast"/>
        <w:jc w:val="both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آموزش و ارتقاء سطح دانش کتابداران و اطلاع رسانان دانشگاه به طوری که به بهترین نحو پاسخگوی نیازهای اطلاعاتی کاربران کتابخانه باشند</w:t>
      </w:r>
      <w:r w:rsidRPr="004E4420">
        <w:rPr>
          <w:rStyle w:val="Strong"/>
          <w:rFonts w:cs="B Nazanin" w:hint="cs"/>
          <w:color w:val="444444"/>
          <w:sz w:val="22"/>
          <w:szCs w:val="22"/>
          <w:rtl/>
          <w:lang w:bidi="fa-IR"/>
        </w:rPr>
        <w:t>.</w:t>
      </w:r>
    </w:p>
    <w:p w:rsidR="0025282E" w:rsidRDefault="0025282E" w:rsidP="0025282E">
      <w:pPr>
        <w:pStyle w:val="Heading2"/>
        <w:shd w:val="clear" w:color="auto" w:fill="FFFFFF"/>
        <w:bidi/>
        <w:spacing w:before="0" w:beforeAutospacing="0" w:after="195" w:afterAutospacing="0" w:line="389" w:lineRule="atLeast"/>
        <w:rPr>
          <w:rFonts w:ascii="Helvetica" w:hAnsi="Helvetica" w:cs="Helvetica"/>
          <w:b w:val="0"/>
          <w:bCs w:val="0"/>
          <w:color w:val="444444"/>
          <w:sz w:val="31"/>
          <w:szCs w:val="31"/>
        </w:rPr>
      </w:pPr>
      <w:r w:rsidRPr="0025282E">
        <w:rPr>
          <w:rStyle w:val="Strong"/>
          <w:rFonts w:ascii="Tahoma" w:hAnsi="Tahoma" w:cs="B Titr"/>
          <w:color w:val="548DD4"/>
          <w:sz w:val="24"/>
          <w:szCs w:val="24"/>
          <w:shd w:val="clear" w:color="auto" w:fill="FFFFFF"/>
          <w:rtl/>
          <w:lang w:bidi="fa-IR"/>
        </w:rPr>
        <w:t>مراجعه كنندگان</w:t>
      </w:r>
      <w:r>
        <w:rPr>
          <w:rStyle w:val="Strong"/>
          <w:rFonts w:ascii="Tahoma" w:hAnsi="Tahoma" w:cs="Tahoma"/>
          <w:color w:val="548DD4"/>
          <w:sz w:val="21"/>
          <w:szCs w:val="21"/>
          <w:shd w:val="clear" w:color="auto" w:fill="FFFFFF"/>
          <w:lang w:bidi="fa-IR"/>
        </w:rPr>
        <w:t>:</w:t>
      </w:r>
    </w:p>
    <w:p w:rsidR="00E94057" w:rsidRPr="004E4420" w:rsidRDefault="0025282E" w:rsidP="004E4420">
      <w:pPr>
        <w:pStyle w:val="Heading2"/>
        <w:numPr>
          <w:ilvl w:val="0"/>
          <w:numId w:val="13"/>
        </w:numPr>
        <w:shd w:val="clear" w:color="auto" w:fill="FFFFFF"/>
        <w:bidi/>
        <w:spacing w:before="240" w:beforeAutospacing="0" w:after="195" w:afterAutospacing="0"/>
        <w:rPr>
          <w:rFonts w:ascii="Helvetica" w:hAnsi="Helvetica" w:cs="B Nazanin"/>
          <w:color w:val="444444"/>
          <w:sz w:val="22"/>
          <w:szCs w:val="22"/>
          <w:rtl/>
        </w:rPr>
      </w:pPr>
      <w:r w:rsidRPr="004E4420">
        <w:rPr>
          <w:rFonts w:ascii="Helvetica" w:hAnsi="Helvetica" w:cs="B Nazanin" w:hint="cs"/>
          <w:color w:val="444444"/>
          <w:sz w:val="22"/>
          <w:szCs w:val="22"/>
          <w:rtl/>
        </w:rPr>
        <w:t>کادر آموزشی و اساتید متخصص و فوق تخصص</w:t>
      </w:r>
    </w:p>
    <w:p w:rsidR="0025282E" w:rsidRPr="004E4420" w:rsidRDefault="0025282E" w:rsidP="004E4420">
      <w:pPr>
        <w:pStyle w:val="Heading2"/>
        <w:numPr>
          <w:ilvl w:val="0"/>
          <w:numId w:val="13"/>
        </w:numPr>
        <w:shd w:val="clear" w:color="auto" w:fill="FFFFFF"/>
        <w:bidi/>
        <w:spacing w:before="24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دستياران تخصصي رشته زنان و زايمان ، بيهوشي ، اطفال و طب اورژانس</w:t>
      </w:r>
    </w:p>
    <w:p w:rsidR="004E4420" w:rsidRPr="004E4420" w:rsidRDefault="0025282E" w:rsidP="004E4420">
      <w:pPr>
        <w:pStyle w:val="Heading2"/>
        <w:numPr>
          <w:ilvl w:val="0"/>
          <w:numId w:val="13"/>
        </w:numPr>
        <w:shd w:val="clear" w:color="auto" w:fill="FFFFFF"/>
        <w:bidi/>
        <w:spacing w:before="240" w:beforeAutospacing="0" w:after="195" w:afterAutospacing="0"/>
        <w:rPr>
          <w:rFonts w:ascii="Helvetica" w:hAnsi="Helvetica" w:cs="B Nazanin"/>
          <w:color w:val="444444"/>
          <w:sz w:val="22"/>
          <w:szCs w:val="22"/>
        </w:rPr>
      </w:pPr>
      <w:r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دانشجويان پزشكي و پيراپزشكي</w:t>
      </w:r>
      <w:r w:rsidR="004E4420">
        <w:rPr>
          <w:rFonts w:ascii="Tahoma" w:hAnsi="Tahoma" w:cs="B Nazanin" w:hint="cs"/>
          <w:color w:val="444444"/>
          <w:sz w:val="22"/>
          <w:szCs w:val="22"/>
          <w:rtl/>
          <w:lang w:bidi="fa-IR"/>
        </w:rPr>
        <w:t xml:space="preserve">، </w:t>
      </w:r>
      <w:r w:rsidR="004E4420" w:rsidRPr="004E4420">
        <w:rPr>
          <w:rFonts w:ascii="Tahoma" w:hAnsi="Tahoma" w:cs="B Nazanin"/>
          <w:color w:val="444444"/>
          <w:sz w:val="22"/>
          <w:szCs w:val="22"/>
          <w:rtl/>
          <w:lang w:bidi="fa-IR"/>
        </w:rPr>
        <w:t>كاركنان دانشگاه و بيمارستان</w:t>
      </w:r>
    </w:p>
    <w:p w:rsidR="0025282E" w:rsidRPr="004E4420" w:rsidRDefault="0025282E" w:rsidP="004E4420">
      <w:pPr>
        <w:pStyle w:val="Heading2"/>
        <w:shd w:val="clear" w:color="auto" w:fill="FFFFFF"/>
        <w:bidi/>
        <w:spacing w:before="240" w:beforeAutospacing="0" w:after="195" w:afterAutospacing="0"/>
        <w:ind w:left="360"/>
        <w:rPr>
          <w:rFonts w:ascii="Helvetica" w:hAnsi="Helvetica" w:cs="B Nazanin"/>
          <w:color w:val="444444"/>
          <w:sz w:val="22"/>
          <w:szCs w:val="22"/>
        </w:rPr>
      </w:pPr>
    </w:p>
    <w:p w:rsidR="00E94057" w:rsidRDefault="00F833C5" w:rsidP="00E94057">
      <w:pPr>
        <w:pStyle w:val="Heading2"/>
        <w:shd w:val="clear" w:color="auto" w:fill="FFFFFF"/>
        <w:spacing w:before="0" w:beforeAutospacing="0" w:after="195" w:afterAutospacing="0" w:line="389" w:lineRule="atLeast"/>
        <w:jc w:val="right"/>
        <w:rPr>
          <w:rFonts w:ascii="Helvetica" w:hAnsi="Helvetica" w:cs="Helvetica"/>
          <w:b w:val="0"/>
          <w:bCs w:val="0"/>
          <w:color w:val="444444"/>
          <w:sz w:val="31"/>
          <w:szCs w:val="31"/>
        </w:rPr>
      </w:pPr>
      <w:r>
        <w:rPr>
          <w:rFonts w:ascii="Helvetica" w:hAnsi="Helvetica" w:cs="Helvetica"/>
          <w:b w:val="0"/>
          <w:bCs w:val="0"/>
          <w:noProof/>
          <w:color w:val="444444"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534C24" wp14:editId="059CD022">
                <wp:simplePos x="0" y="0"/>
                <wp:positionH relativeFrom="column">
                  <wp:posOffset>1628775</wp:posOffset>
                </wp:positionH>
                <wp:positionV relativeFrom="paragraph">
                  <wp:posOffset>140335</wp:posOffset>
                </wp:positionV>
                <wp:extent cx="2158365" cy="835660"/>
                <wp:effectExtent l="0" t="0" r="13335" b="4064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835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7867" w:rsidRPr="00C57867" w:rsidRDefault="00C57867" w:rsidP="00C57867">
                            <w:pPr>
                              <w:jc w:val="center"/>
                              <w:rPr>
                                <w:szCs w:val="24"/>
                                <w:lang w:bidi="fa-IR"/>
                              </w:rPr>
                            </w:pPr>
                            <w:r w:rsidRPr="00C57867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>نمودار چارت سازمانی بیمارستان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128.25pt;margin-top:11.05pt;width:169.95pt;height:6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C57867" w:rsidRPr="00C57867" w:rsidRDefault="00C57867" w:rsidP="00C57867">
                      <w:pPr>
                        <w:jc w:val="center"/>
                        <w:rPr>
                          <w:szCs w:val="24"/>
                          <w:lang w:bidi="fa-IR"/>
                        </w:rPr>
                      </w:pPr>
                      <w:r w:rsidRPr="00C57867">
                        <w:rPr>
                          <w:rFonts w:hint="cs"/>
                          <w:szCs w:val="24"/>
                          <w:rtl/>
                          <w:lang w:bidi="fa-IR"/>
                        </w:rPr>
                        <w:t>نمودار چارت سازمانی بیمارستان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0131" w:rsidRDefault="00080131" w:rsidP="00080131">
      <w:pPr>
        <w:pStyle w:val="Heading2"/>
        <w:shd w:val="clear" w:color="auto" w:fill="FFFFFF"/>
        <w:spacing w:before="0" w:beforeAutospacing="0" w:after="195" w:afterAutospacing="0" w:line="389" w:lineRule="atLeast"/>
        <w:jc w:val="right"/>
        <w:rPr>
          <w:rFonts w:ascii="Helvetica" w:hAnsi="Helvetica" w:cs="Helvetica"/>
          <w:b w:val="0"/>
          <w:bCs w:val="0"/>
          <w:color w:val="444444"/>
          <w:sz w:val="31"/>
          <w:szCs w:val="31"/>
        </w:rPr>
      </w:pPr>
    </w:p>
    <w:p w:rsidR="00080131" w:rsidRPr="00080131" w:rsidRDefault="00326215" w:rsidP="00080131">
      <w:pPr>
        <w:pStyle w:val="Heading2"/>
        <w:shd w:val="clear" w:color="auto" w:fill="FFFFFF"/>
        <w:spacing w:before="0" w:beforeAutospacing="0" w:after="195" w:afterAutospacing="0" w:line="389" w:lineRule="atLeast"/>
        <w:jc w:val="right"/>
        <w:rPr>
          <w:rFonts w:ascii="Helvetica" w:hAnsi="Helvetica" w:cs="B Titr"/>
          <w:b w:val="0"/>
          <w:bCs w:val="0"/>
          <w:color w:val="444444"/>
          <w:sz w:val="24"/>
          <w:szCs w:val="24"/>
        </w:rPr>
      </w:pPr>
      <w:r>
        <w:rPr>
          <w:rFonts w:ascii="Tahoma" w:hAnsi="Tahoma"/>
          <w:b w:val="0"/>
          <w:bCs w:val="0"/>
          <w:noProof/>
          <w:color w:val="548DD4"/>
          <w:szCs w:val="24"/>
          <w:shd w:val="clear" w:color="auto" w:fill="FFFFFF"/>
        </w:rPr>
        <w:drawing>
          <wp:inline distT="0" distB="0" distL="0" distR="0">
            <wp:extent cx="5644286" cy="6048375"/>
            <wp:effectExtent l="95250" t="95250" r="90170" b="857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247" t="8446" r="11118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91" cy="604805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080131" w:rsidRPr="00080131">
        <w:rPr>
          <w:rStyle w:val="Strong"/>
          <w:rFonts w:ascii="Tahoma" w:hAnsi="Tahoma" w:cs="B Titr"/>
          <w:color w:val="548DD4"/>
          <w:sz w:val="24"/>
          <w:szCs w:val="24"/>
          <w:shd w:val="clear" w:color="auto" w:fill="FFFFFF"/>
          <w:lang w:bidi="fa-IR"/>
        </w:rPr>
        <w:t xml:space="preserve"> </w:t>
      </w:r>
    </w:p>
    <w:p w:rsidR="001F2A47" w:rsidRDefault="001F2A47" w:rsidP="001F2A47">
      <w:pPr>
        <w:pStyle w:val="NormalWeb"/>
        <w:shd w:val="clear" w:color="auto" w:fill="FFFFFF"/>
        <w:bidi/>
        <w:spacing w:before="0" w:beforeAutospacing="0" w:after="200" w:afterAutospacing="0"/>
        <w:rPr>
          <w:rFonts w:ascii="Tahoma" w:hAnsi="Tahoma" w:cs="Tahoma"/>
          <w:color w:val="444444"/>
          <w:sz w:val="18"/>
          <w:szCs w:val="18"/>
          <w:rtl/>
        </w:rPr>
      </w:pPr>
    </w:p>
    <w:p w:rsidR="004E4420" w:rsidRDefault="004E4420" w:rsidP="004E4420">
      <w:pPr>
        <w:pStyle w:val="NormalWeb"/>
        <w:shd w:val="clear" w:color="auto" w:fill="FFFFFF"/>
        <w:bidi/>
        <w:spacing w:before="0" w:beforeAutospacing="0" w:after="200" w:afterAutospacing="0"/>
        <w:rPr>
          <w:rFonts w:ascii="Tahoma" w:hAnsi="Tahoma" w:cs="Tahoma"/>
          <w:color w:val="444444"/>
          <w:sz w:val="18"/>
          <w:szCs w:val="18"/>
          <w:rtl/>
        </w:rPr>
      </w:pPr>
    </w:p>
    <w:p w:rsidR="004E4420" w:rsidRDefault="004E4420" w:rsidP="004E4420">
      <w:pPr>
        <w:pStyle w:val="NormalWeb"/>
        <w:shd w:val="clear" w:color="auto" w:fill="FFFFFF"/>
        <w:bidi/>
        <w:spacing w:before="0" w:beforeAutospacing="0" w:after="200" w:afterAutospacing="0"/>
        <w:rPr>
          <w:rFonts w:ascii="Tahoma" w:hAnsi="Tahoma" w:cs="Tahoma"/>
          <w:color w:val="444444"/>
          <w:sz w:val="18"/>
          <w:szCs w:val="18"/>
        </w:rPr>
      </w:pPr>
    </w:p>
    <w:p w:rsidR="00FB7A26" w:rsidRDefault="00B27851" w:rsidP="00FB7A26">
      <w:pPr>
        <w:tabs>
          <w:tab w:val="left" w:pos="5332"/>
        </w:tabs>
        <w:spacing w:line="360" w:lineRule="auto"/>
        <w:rPr>
          <w:rStyle w:val="Strong"/>
          <w:rFonts w:ascii="Tahoma" w:hAnsi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="Tahoma" w:hAnsi="Tahoma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16510</wp:posOffset>
                </wp:positionV>
                <wp:extent cx="963295" cy="346075"/>
                <wp:effectExtent l="6985" t="6985" r="20320" b="27940"/>
                <wp:wrapNone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46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A26" w:rsidRPr="00FB7A26" w:rsidRDefault="00FB7A26" w:rsidP="00FB7A26">
                            <w:pPr>
                              <w:jc w:val="center"/>
                              <w:rPr>
                                <w:szCs w:val="24"/>
                                <w:lang w:bidi="fa-IR"/>
                              </w:rPr>
                            </w:pPr>
                            <w:r w:rsidRPr="00FB7A26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>رسالت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7" style="position:absolute;margin-left:203.05pt;margin-top:1.3pt;width:75.85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FB7A26" w:rsidRPr="00FB7A26" w:rsidRDefault="00FB7A26" w:rsidP="00FB7A26">
                      <w:pPr>
                        <w:jc w:val="center"/>
                        <w:rPr>
                          <w:szCs w:val="24"/>
                          <w:lang w:bidi="fa-IR"/>
                        </w:rPr>
                      </w:pPr>
                      <w:r w:rsidRPr="00FB7A26">
                        <w:rPr>
                          <w:rFonts w:hint="cs"/>
                          <w:szCs w:val="24"/>
                          <w:rtl/>
                          <w:lang w:bidi="fa-IR"/>
                        </w:rPr>
                        <w:t>رسالت</w:t>
                      </w:r>
                    </w:p>
                  </w:txbxContent>
                </v:textbox>
              </v:roundrect>
            </w:pict>
          </mc:Fallback>
        </mc:AlternateContent>
      </w:r>
      <w:r w:rsidR="00FB7A26">
        <w:rPr>
          <w:rStyle w:val="Strong"/>
          <w:rFonts w:ascii="Tahoma" w:hAnsi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</w:p>
    <w:p w:rsidR="00FB7A26" w:rsidRDefault="00FB7A26" w:rsidP="00FB7A26">
      <w:pPr>
        <w:spacing w:line="360" w:lineRule="auto"/>
        <w:jc w:val="right"/>
        <w:rPr>
          <w:rStyle w:val="Strong"/>
          <w:rFonts w:ascii="Tahoma" w:hAnsi="Tahoma" w:cs="B Nazanin"/>
          <w:color w:val="000000"/>
          <w:szCs w:val="24"/>
          <w:bdr w:val="none" w:sz="0" w:space="0" w:color="auto" w:frame="1"/>
          <w:shd w:val="clear" w:color="auto" w:fill="FFFFFF"/>
          <w:rtl/>
        </w:rPr>
      </w:pPr>
    </w:p>
    <w:p w:rsidR="00FB7A26" w:rsidRPr="004E4420" w:rsidRDefault="00FB7A26" w:rsidP="004E4420">
      <w:pPr>
        <w:pStyle w:val="ListParagraph"/>
        <w:numPr>
          <w:ilvl w:val="0"/>
          <w:numId w:val="16"/>
        </w:numPr>
        <w:bidi/>
        <w:rPr>
          <w:rFonts w:cs="B Nazanin"/>
          <w:b/>
          <w:bCs/>
          <w:sz w:val="22"/>
          <w:szCs w:val="22"/>
        </w:rPr>
      </w:pPr>
      <w:r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 xml:space="preserve">مرکز آموزشی و درمانی کمالی به عنوان بزرگترین مرکز ارائه دهنده خدمات درمانی و مرکز اصلی </w:t>
      </w:r>
      <w:r w:rsidR="00F833C5"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 xml:space="preserve">زنان </w:t>
      </w:r>
      <w:r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>استان در راستای تقویت نقش دانشگاه علوم پزشکی و خدمات بهداشتی درمانی البرز در تامین ، حفظ و ارتقاء سطح سلامت مردم استان و سایرمراجعین ، آموزش و تربیت نیروی انسانی مورد نیاز در رشته های علوم پزشکی و پژوهش در حیطه سلامت فعالیت می نماید. در این مرکز مجموعه ای از شایسته ترین ها در زمینه های درمانی ، تشخیصی ، توانبخشی ، آموزش ، پژوهش و خدمات پشتیبانی</w:t>
      </w:r>
      <w:r w:rsidRPr="004E4420">
        <w:rPr>
          <w:rFonts w:ascii="Tahoma" w:hAnsi="Tahoma" w:cs="B Nazanin"/>
          <w:color w:val="000000"/>
          <w:sz w:val="22"/>
          <w:szCs w:val="22"/>
          <w:shd w:val="clear" w:color="auto" w:fill="FFFFFF"/>
        </w:rPr>
        <w:t> </w:t>
      </w:r>
      <w:r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 xml:space="preserve">گرد هم آمده اند تا با بهره گیری از مدرنترین تجهیزات و تسهیلات تشخیصی ، درمانی و با تکیه بر ارزشهای والای اسلامی، برای ارائه خدماتی با بهترین کیفیت و ایجاد محیطی ایمن برای مراجعین تلاش نمایند . مهمترین هدف مرکز، التیام رنج و آلام ناشی از بیماری و فراهم سازی حداکثر رفاه جسمی، روحی و روانی ممکن برای بیماران و ارتقاء سطح دسترسی مردم به خدمات تخصصی و فوق تخصصی در راستای بهبود سطح </w:t>
      </w:r>
      <w:r w:rsidR="004E4420"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 xml:space="preserve">سلامت جامعه می باشد. </w:t>
      </w:r>
      <w:r w:rsidR="00F833C5"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 xml:space="preserve"> </w:t>
      </w:r>
      <w:r w:rsidRPr="004E4420">
        <w:rPr>
          <w:rFonts w:ascii="Tahoma" w:hAnsi="Tahoma" w:cs="B Nazanin"/>
          <w:color w:val="000000"/>
          <w:sz w:val="22"/>
          <w:szCs w:val="22"/>
        </w:rPr>
        <w:br/>
      </w:r>
      <w:r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>در این راستا کتابخانه تخصصی این مرکز، با دارا بودن کادر متخصص و آشنا به علوم روز کتابداری و اطلاع رسانی پزشکی، مسئولیتی مهم در راستای امور آموزشی و پژوهشی مرکز عهده دار است. کتابخانه بیمارستان دارای خدمات تخصصی از جمله ارائه خدمات اطلاع رسانی پزشکی به کاربران خود است. همچنین پاسخگویی به نیازهای اطلاعاتی و آموزشی بیماران و خانواده آنها نیز در این واحد انجام میگیرد</w:t>
      </w:r>
      <w:r w:rsidRPr="004E4420">
        <w:rPr>
          <w:rStyle w:val="Strong"/>
          <w:rFonts w:ascii="Tahoma" w:hAnsi="Tahoma" w:cs="B Nazanin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4E4420">
        <w:rPr>
          <w:rFonts w:ascii="Tahoma" w:hAnsi="Tahoma" w:cs="B Nazanin"/>
          <w:color w:val="000000"/>
          <w:sz w:val="22"/>
          <w:szCs w:val="22"/>
        </w:rPr>
        <w:br/>
      </w:r>
      <w:r w:rsidRPr="004E4420">
        <w:rPr>
          <w:rStyle w:val="Strong"/>
          <w:rFonts w:ascii="Tahoma" w:hAnsi="Tahoma" w:cs="B Nazanin" w:hint="cs"/>
          <w:color w:val="000000"/>
          <w:sz w:val="22"/>
          <w:szCs w:val="22"/>
          <w:bdr w:val="none" w:sz="0" w:space="0" w:color="auto" w:frame="1"/>
          <w:shd w:val="clear" w:color="auto" w:fill="FFFFFF"/>
          <w:rtl/>
        </w:rPr>
        <w:t>در ذیل مهمترین موارد از رسالت کتابخانه که تحت نظر سازمان مادر و مدیریت کتابخانه تدوین گردیده است ذکر میگردد:</w:t>
      </w:r>
      <w:r w:rsidRPr="004E4420">
        <w:rPr>
          <w:rFonts w:ascii="Tahoma" w:hAnsi="Tahoma" w:cs="B Nazanin"/>
          <w:color w:val="000000"/>
          <w:sz w:val="22"/>
          <w:szCs w:val="22"/>
        </w:rPr>
        <w:br/>
      </w:r>
      <w:r w:rsidR="008C40D8" w:rsidRPr="004E4420">
        <w:rPr>
          <w:rFonts w:cs="B Nazanin" w:hint="cs"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شناسایی نیازهای اطلاعاتی اساتید، دانشجویان و محققان از طریق ارائه فرم های مربوطه</w:t>
      </w:r>
      <w:r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8C40D8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گردآوری و سازماندهی و اشاعه اطلاعات منابع چاپی و غیر چاپی مورد نیاز مراجعین</w:t>
      </w:r>
      <w:r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8C40D8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مجموعه سازی</w:t>
      </w:r>
      <w:r w:rsidR="001F26FE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،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فراهم آوری</w:t>
      </w:r>
      <w:r w:rsidR="001F26FE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،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ذخیره سازی</w:t>
      </w:r>
      <w:r w:rsidR="001F26FE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،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سازماندهی و اشاعه بهینه اطلاعات در جهت اهداف کلی مرکز</w:t>
      </w:r>
      <w:r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8C40D8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ایجاد فضای آموزشی و پژوهشی برای مراجعین به منظور ارتقاء سطح علمی آنان</w:t>
      </w:r>
      <w:r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8C40D8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راهنمایی و آموزش به مراجعین در بازیابی و استفاده از منابع اطلاعاتی و پایگاههای تخصصی پزشکی</w:t>
      </w:r>
      <w:r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8C40D8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فراهم نمودن زمینه‌های تحقیق و پژوهش برای دانشجویان و اعضا هیات علمی</w:t>
      </w:r>
      <w:r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8C40D8"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E4420">
        <w:rPr>
          <w:rFonts w:cs="B Nazanin" w:hint="cs"/>
          <w:b/>
          <w:bCs/>
          <w:color w:val="000000"/>
          <w:sz w:val="22"/>
          <w:szCs w:val="22"/>
          <w:shd w:val="clear" w:color="auto" w:fill="FFFFFF"/>
          <w:rtl/>
        </w:rPr>
        <w:t>تهیه و گسترش منابع اطلاعاتی الکترونیکی برای تمامی کاربران</w:t>
      </w:r>
    </w:p>
    <w:p w:rsidR="00597B4F" w:rsidRDefault="00597B4F" w:rsidP="00597B4F">
      <w:pPr>
        <w:bidi/>
        <w:spacing w:line="360" w:lineRule="auto"/>
        <w:rPr>
          <w:rFonts w:cs="B Nazanin"/>
          <w:b/>
          <w:bCs/>
          <w:szCs w:val="24"/>
          <w:rtl/>
        </w:rPr>
      </w:pPr>
    </w:p>
    <w:p w:rsidR="00597B4F" w:rsidRDefault="00597B4F" w:rsidP="00597B4F">
      <w:pPr>
        <w:bidi/>
        <w:spacing w:line="360" w:lineRule="auto"/>
        <w:rPr>
          <w:rFonts w:cs="B Nazanin"/>
          <w:b/>
          <w:bCs/>
          <w:szCs w:val="24"/>
          <w:rtl/>
        </w:rPr>
      </w:pPr>
    </w:p>
    <w:p w:rsidR="00597B4F" w:rsidRPr="00597B4F" w:rsidRDefault="00597B4F" w:rsidP="00597B4F">
      <w:pPr>
        <w:bidi/>
        <w:spacing w:line="360" w:lineRule="auto"/>
        <w:rPr>
          <w:rFonts w:cs="B Nazanin"/>
          <w:b/>
          <w:bCs/>
          <w:szCs w:val="24"/>
          <w:rtl/>
        </w:rPr>
      </w:pPr>
    </w:p>
    <w:p w:rsidR="00FB7A26" w:rsidRDefault="00B27851" w:rsidP="00FB7A26">
      <w:pPr>
        <w:spacing w:line="240" w:lineRule="auto"/>
        <w:jc w:val="right"/>
        <w:rPr>
          <w:rFonts w:ascii="vazir" w:eastAsia="Times New Roman" w:hAnsi="vazir" w:cs="B Nazanin"/>
          <w:color w:val="333333"/>
          <w:szCs w:val="24"/>
        </w:rPr>
      </w:pPr>
      <w:r>
        <w:rPr>
          <w:rFonts w:ascii="vazir" w:eastAsia="Times New Roman" w:hAnsi="vazir" w:cs="B Nazanin"/>
          <w:noProof/>
          <w:color w:val="333333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-54610</wp:posOffset>
                </wp:positionV>
                <wp:extent cx="2701925" cy="436245"/>
                <wp:effectExtent l="1270" t="2540" r="20955" b="27940"/>
                <wp:wrapNone/>
                <wp:docPr id="1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925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A26" w:rsidRDefault="00FB7A26" w:rsidP="00FB7A26">
                            <w:pPr>
                              <w:spacing w:after="0" w:line="240" w:lineRule="auto"/>
                              <w:jc w:val="right"/>
                              <w:outlineLvl w:val="0"/>
                              <w:rPr>
                                <w:rFonts w:ascii="Tahoma" w:eastAsia="Times New Roman" w:hAnsi="Tahoma"/>
                                <w:kern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ahoma" w:eastAsia="Times New Roman" w:hAnsi="Tahoma" w:hint="cs"/>
                                <w:kern w:val="36"/>
                                <w:szCs w:val="24"/>
                                <w:rtl/>
                              </w:rPr>
                              <w:t>بیانیه اهداف و برنامه های کتابخانه بیمارستان</w:t>
                            </w:r>
                          </w:p>
                          <w:p w:rsidR="00FB7A26" w:rsidRDefault="00FB7A26" w:rsidP="00FB7A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8" style="position:absolute;left:0;text-align:left;margin-left:129.1pt;margin-top:-4.3pt;width:212.7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FB7A26" w:rsidRDefault="00FB7A26" w:rsidP="00FB7A26">
                      <w:pPr>
                        <w:spacing w:after="0" w:line="240" w:lineRule="auto"/>
                        <w:jc w:val="right"/>
                        <w:outlineLvl w:val="0"/>
                        <w:rPr>
                          <w:rFonts w:ascii="Tahoma" w:eastAsia="Times New Roman" w:hAnsi="Tahoma"/>
                          <w:kern w:val="36"/>
                          <w:szCs w:val="24"/>
                          <w:rtl/>
                        </w:rPr>
                      </w:pPr>
                      <w:r>
                        <w:rPr>
                          <w:rFonts w:ascii="Tahoma" w:eastAsia="Times New Roman" w:hAnsi="Tahoma" w:hint="cs"/>
                          <w:kern w:val="36"/>
                          <w:szCs w:val="24"/>
                          <w:rtl/>
                        </w:rPr>
                        <w:t>بیانیه اهداف و برنامه های کتابخانه بیمارستان</w:t>
                      </w:r>
                    </w:p>
                    <w:p w:rsidR="00FB7A26" w:rsidRDefault="00FB7A26" w:rsidP="00FB7A2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B7A26" w:rsidRPr="009E75EF" w:rsidRDefault="00FB7A26" w:rsidP="00FB7A26">
      <w:pPr>
        <w:bidi/>
        <w:spacing w:after="0" w:line="240" w:lineRule="auto"/>
        <w:rPr>
          <w:rFonts w:ascii="vazir" w:eastAsia="Times New Roman" w:hAnsi="vazir"/>
          <w:b/>
          <w:bCs/>
          <w:color w:val="333333"/>
          <w:sz w:val="28"/>
          <w:szCs w:val="28"/>
        </w:rPr>
      </w:pPr>
      <w:r w:rsidRPr="009E75EF">
        <w:rPr>
          <w:rFonts w:ascii="vazir" w:eastAsia="Times New Roman" w:hAnsi="vazir" w:hint="cs"/>
          <w:color w:val="333333"/>
          <w:sz w:val="28"/>
          <w:szCs w:val="28"/>
          <w:rtl/>
        </w:rPr>
        <w:t>اهداف کلی</w:t>
      </w:r>
    </w:p>
    <w:p w:rsidR="00FB7A26" w:rsidRPr="004E4420" w:rsidRDefault="008C40D8" w:rsidP="008C40D8">
      <w:pPr>
        <w:bidi/>
        <w:spacing w:after="0" w:line="240" w:lineRule="auto"/>
        <w:rPr>
          <w:rFonts w:ascii="vazir" w:eastAsia="Times New Roman" w:hAnsi="vazir" w:cs="B Nazanin"/>
          <w:color w:val="333333"/>
          <w:sz w:val="22"/>
          <w:szCs w:val="22"/>
        </w:rPr>
      </w:pPr>
      <w:r w:rsidRPr="004E4420">
        <w:rPr>
          <w:rFonts w:ascii="vazir" w:eastAsia="Times New Roman" w:hAnsi="vazir" w:cs="B Nazanin" w:hint="cs"/>
          <w:b/>
          <w:bCs/>
          <w:color w:val="333333"/>
          <w:sz w:val="22"/>
          <w:szCs w:val="22"/>
          <w:rtl/>
        </w:rPr>
        <w:t xml:space="preserve">* </w:t>
      </w:r>
      <w:r w:rsidR="00FB7A26" w:rsidRPr="004E4420">
        <w:rPr>
          <w:rFonts w:ascii="vazir" w:eastAsia="Times New Roman" w:hAnsi="vazir" w:cs="B Nazanin"/>
          <w:b/>
          <w:bCs/>
          <w:color w:val="333333"/>
          <w:sz w:val="22"/>
          <w:szCs w:val="22"/>
        </w:rPr>
        <w:t> </w:t>
      </w:r>
      <w:r w:rsidR="00FB7A26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پشتیبانی از اهداف آموزشی، پژوهشی و درمانی بیمارستان از طریق تامین نیازهای اطلاعاتی کادر درمانی، دانشجویان و</w:t>
      </w: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 xml:space="preserve"> </w:t>
      </w:r>
      <w:r w:rsidR="00FB7A26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سایر کاربران</w:t>
      </w:r>
    </w:p>
    <w:p w:rsidR="00FB7A26" w:rsidRPr="004E4420" w:rsidRDefault="009C6D59" w:rsidP="008C40D8">
      <w:pPr>
        <w:bidi/>
        <w:spacing w:after="0" w:line="240" w:lineRule="auto"/>
        <w:rPr>
          <w:rFonts w:ascii="vazir" w:eastAsia="Times New Roman" w:hAnsi="vazir" w:cs="B Nazanin"/>
          <w:b/>
          <w:bCs/>
          <w:color w:val="333333"/>
          <w:sz w:val="22"/>
          <w:szCs w:val="22"/>
          <w:rtl/>
        </w:rPr>
      </w:pPr>
      <w:r w:rsidRPr="004E4420">
        <w:rPr>
          <w:rFonts w:ascii="vazir" w:eastAsia="Times New Roman" w:hAnsi="vazir" w:cs="B Nazanin" w:hint="cs"/>
          <w:b/>
          <w:bCs/>
          <w:color w:val="333333"/>
          <w:sz w:val="22"/>
          <w:szCs w:val="22"/>
          <w:rtl/>
        </w:rPr>
        <w:t xml:space="preserve">* </w:t>
      </w:r>
      <w:r w:rsidR="00FB7A26" w:rsidRPr="004E4420">
        <w:rPr>
          <w:rFonts w:ascii="vazir" w:eastAsia="Times New Roman" w:hAnsi="vazir" w:cs="B Nazanin"/>
          <w:b/>
          <w:bCs/>
          <w:color w:val="333333"/>
          <w:sz w:val="22"/>
          <w:szCs w:val="22"/>
        </w:rPr>
        <w:t> </w:t>
      </w:r>
      <w:r w:rsidR="00FB7A26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بکارگیری شیوه های نوین کتابداری و</w:t>
      </w:r>
      <w:r w:rsidR="008C40D8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 xml:space="preserve"> </w:t>
      </w:r>
      <w:r w:rsidR="00FB7A26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اطلاع رسانی و تکنولوژی های پ</w:t>
      </w:r>
      <w:r w:rsidR="008C40D8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ی</w:t>
      </w:r>
      <w:r w:rsidR="00FB7A26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شرفته مطالعاتی در جهت استفاده بهینه از منابع و امکانات به منظور اشاعه سریعتراطلاعات</w:t>
      </w:r>
      <w:r w:rsidR="008C40D8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 xml:space="preserve"> </w:t>
      </w:r>
      <w:r w:rsidR="00FB7A26"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به ویژه اطلاعات بالینی افزایش دسترسی به آن و عرضه فعالانه خدمات</w:t>
      </w:r>
      <w:r w:rsidR="00FB7A26" w:rsidRPr="004E4420">
        <w:rPr>
          <w:rFonts w:ascii="vazir" w:eastAsia="Times New Roman" w:hAnsi="vazir" w:cs="B Nazanin"/>
          <w:b/>
          <w:bCs/>
          <w:color w:val="333333"/>
          <w:sz w:val="22"/>
          <w:szCs w:val="22"/>
        </w:rPr>
        <w:t>.</w:t>
      </w:r>
    </w:p>
    <w:p w:rsidR="00FB7A26" w:rsidRPr="009E75EF" w:rsidRDefault="00FB7A26" w:rsidP="00FB7A26">
      <w:pPr>
        <w:bidi/>
        <w:spacing w:after="0" w:line="240" w:lineRule="auto"/>
        <w:rPr>
          <w:rFonts w:ascii="vazir" w:eastAsia="Times New Roman" w:hAnsi="vazir"/>
          <w:b/>
          <w:bCs/>
          <w:color w:val="333333"/>
          <w:sz w:val="28"/>
          <w:szCs w:val="28"/>
          <w:rtl/>
        </w:rPr>
      </w:pPr>
      <w:r w:rsidRPr="009E75EF">
        <w:rPr>
          <w:rFonts w:ascii="vazir" w:eastAsia="Times New Roman" w:hAnsi="vazir" w:hint="cs"/>
          <w:color w:val="333333"/>
          <w:sz w:val="28"/>
          <w:szCs w:val="28"/>
          <w:rtl/>
        </w:rPr>
        <w:t>اهداف اختصاصی</w:t>
      </w:r>
    </w:p>
    <w:p w:rsidR="00FB7A26" w:rsidRPr="004E4420" w:rsidRDefault="00FB7A26" w:rsidP="009C6D59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vazir" w:eastAsia="Times New Roman" w:hAnsi="vazir" w:cs="B Nazanin"/>
          <w:b/>
          <w:bCs/>
          <w:color w:val="333333"/>
          <w:sz w:val="22"/>
          <w:szCs w:val="22"/>
          <w:rtl/>
        </w:rPr>
      </w:pPr>
      <w:r w:rsidRPr="009C6D59">
        <w:rPr>
          <w:rFonts w:ascii="vazir" w:eastAsia="Times New Roman" w:hAnsi="vazir" w:cs="B Nazanin"/>
          <w:b/>
          <w:bCs/>
          <w:color w:val="333333"/>
          <w:szCs w:val="24"/>
        </w:rPr>
        <w:t> </w:t>
      </w: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ایجاد و توسعه کتابخانه دیجیتال</w:t>
      </w:r>
    </w:p>
    <w:p w:rsidR="00FB7A26" w:rsidRPr="004E4420" w:rsidRDefault="00FB7A26" w:rsidP="009C6D59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vazir" w:eastAsia="Times New Roman" w:hAnsi="vazir" w:cs="B Nazanin"/>
          <w:b/>
          <w:bCs/>
          <w:color w:val="333333"/>
          <w:sz w:val="22"/>
          <w:szCs w:val="22"/>
          <w:rtl/>
        </w:rPr>
      </w:pP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ارتقاء کمی وکیفی خدمات کتابخانه بیمارستان و اطلاع رسانی پزشکی در بخشهای مختلف بیمارستان</w:t>
      </w:r>
    </w:p>
    <w:p w:rsidR="00FB7A26" w:rsidRPr="004E4420" w:rsidRDefault="00FB7A26" w:rsidP="009C6D59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vazir" w:eastAsia="Times New Roman" w:hAnsi="vazir" w:cs="B Nazanin"/>
          <w:b/>
          <w:bCs/>
          <w:color w:val="333333"/>
          <w:sz w:val="22"/>
          <w:szCs w:val="22"/>
          <w:rtl/>
        </w:rPr>
      </w:pPr>
      <w:r w:rsidRPr="004E4420">
        <w:rPr>
          <w:rFonts w:ascii="vazir" w:eastAsia="Times New Roman" w:hAnsi="vazir" w:cs="B Nazanin"/>
          <w:b/>
          <w:bCs/>
          <w:color w:val="333333"/>
          <w:sz w:val="22"/>
          <w:szCs w:val="22"/>
        </w:rPr>
        <w:t> </w:t>
      </w: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وجین دوره ای و بروز نمودن کتابهای موجود در کتابخانه بیمارستان</w:t>
      </w:r>
    </w:p>
    <w:p w:rsidR="00FB7A26" w:rsidRPr="004E4420" w:rsidRDefault="00FB7A26" w:rsidP="009C6D59">
      <w:pPr>
        <w:pStyle w:val="ListParagraph"/>
        <w:numPr>
          <w:ilvl w:val="0"/>
          <w:numId w:val="16"/>
        </w:numPr>
        <w:bidi/>
        <w:spacing w:after="0" w:line="240" w:lineRule="auto"/>
        <w:rPr>
          <w:rFonts w:ascii="Tahoma" w:eastAsia="Times New Roman" w:hAnsi="Tahoma" w:cs="B Nazanin"/>
          <w:b/>
          <w:bCs/>
          <w:color w:val="333333"/>
          <w:sz w:val="22"/>
          <w:szCs w:val="22"/>
          <w:rtl/>
        </w:rPr>
      </w:pP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 xml:space="preserve">برگزاری کارگاه های آموزشی به منظور استفاده بهینه اعضاء محترم هیئت علمی،دستیاران و دانشجویان از منابع  </w:t>
      </w:r>
    </w:p>
    <w:p w:rsidR="00FB7A26" w:rsidRPr="004E4420" w:rsidRDefault="00FB7A26" w:rsidP="00FB7A26">
      <w:pPr>
        <w:bidi/>
        <w:spacing w:after="0" w:line="240" w:lineRule="auto"/>
        <w:rPr>
          <w:rFonts w:ascii="vazir" w:eastAsia="Times New Roman" w:hAnsi="vazir" w:cs="B Nazanin"/>
          <w:b/>
          <w:bCs/>
          <w:color w:val="333333"/>
          <w:sz w:val="22"/>
          <w:szCs w:val="22"/>
          <w:rtl/>
        </w:rPr>
      </w:pP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 xml:space="preserve">      مطالعاتی موجود در کتابخانه دیجیتال              </w:t>
      </w:r>
    </w:p>
    <w:p w:rsidR="00FB7A26" w:rsidRPr="004E4420" w:rsidRDefault="00FB7A26" w:rsidP="009C6D59">
      <w:pPr>
        <w:pStyle w:val="ListParagraph"/>
        <w:numPr>
          <w:ilvl w:val="0"/>
          <w:numId w:val="16"/>
        </w:numPr>
        <w:bidi/>
        <w:spacing w:after="65" w:line="240" w:lineRule="auto"/>
        <w:rPr>
          <w:rFonts w:ascii="Tahoma" w:eastAsia="Times New Roman" w:hAnsi="Tahoma" w:cs="B Nazanin"/>
          <w:b/>
          <w:bCs/>
          <w:color w:val="333333"/>
          <w:sz w:val="22"/>
          <w:szCs w:val="22"/>
          <w:rtl/>
        </w:rPr>
      </w:pPr>
      <w:r w:rsidRPr="004E4420">
        <w:rPr>
          <w:rFonts w:ascii="vazir" w:eastAsia="Times New Roman" w:hAnsi="vazir" w:cs="B Nazanin"/>
          <w:b/>
          <w:bCs/>
          <w:color w:val="333333"/>
          <w:sz w:val="22"/>
          <w:szCs w:val="22"/>
        </w:rPr>
        <w:t> </w:t>
      </w:r>
      <w:r w:rsidRPr="004E4420">
        <w:rPr>
          <w:rFonts w:ascii="Tahoma" w:eastAsia="Times New Roman" w:hAnsi="Tahoma" w:cs="B Nazanin" w:hint="cs"/>
          <w:b/>
          <w:bCs/>
          <w:color w:val="333333"/>
          <w:sz w:val="22"/>
          <w:szCs w:val="22"/>
          <w:rtl/>
        </w:rPr>
        <w:t>گسترش ارتباط بین همکاران کتابخانه های بیمارستانی جهت استفاده از تجربیات یکدیگر</w:t>
      </w:r>
    </w:p>
    <w:p w:rsidR="009E75EF" w:rsidRDefault="009E75EF" w:rsidP="009E75EF">
      <w:pPr>
        <w:bidi/>
        <w:spacing w:after="65" w:line="240" w:lineRule="auto"/>
        <w:rPr>
          <w:rFonts w:ascii="Tahoma" w:eastAsia="Times New Roman" w:hAnsi="Tahoma" w:cs="B Nazanin"/>
          <w:b/>
          <w:bCs/>
          <w:color w:val="333333"/>
          <w:szCs w:val="24"/>
          <w:rtl/>
        </w:rPr>
      </w:pPr>
    </w:p>
    <w:p w:rsidR="009E75EF" w:rsidRDefault="00B27851" w:rsidP="009E75EF">
      <w:pPr>
        <w:bidi/>
        <w:spacing w:after="65" w:line="240" w:lineRule="auto"/>
        <w:rPr>
          <w:rFonts w:ascii="Tahoma" w:eastAsia="Times New Roman" w:hAnsi="Tahoma" w:cs="B Nazanin"/>
          <w:b/>
          <w:bCs/>
          <w:color w:val="333333"/>
          <w:szCs w:val="24"/>
          <w:rtl/>
        </w:rPr>
      </w:pPr>
      <w:r>
        <w:rPr>
          <w:rFonts w:ascii="Tahoma" w:eastAsia="Times New Roman" w:hAnsi="Tahoma" w:cs="B Nazanin"/>
          <w:b/>
          <w:bCs/>
          <w:noProof/>
          <w:color w:val="333333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87630</wp:posOffset>
                </wp:positionV>
                <wp:extent cx="1038225" cy="436245"/>
                <wp:effectExtent l="8890" t="1905" r="19685" b="2857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5EF" w:rsidRPr="009E75EF" w:rsidRDefault="009E75EF" w:rsidP="009E75EF">
                            <w:pPr>
                              <w:jc w:val="center"/>
                              <w:rPr>
                                <w:szCs w:val="24"/>
                                <w:lang w:bidi="fa-IR"/>
                              </w:rPr>
                            </w:pPr>
                            <w:r w:rsidRPr="009E75EF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>چشم انداز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9" style="position:absolute;left:0;text-align:left;margin-left:187.45pt;margin-top:6.9pt;width:81.7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9E75EF" w:rsidRPr="009E75EF" w:rsidRDefault="009E75EF" w:rsidP="009E75EF">
                      <w:pPr>
                        <w:jc w:val="center"/>
                        <w:rPr>
                          <w:szCs w:val="24"/>
                          <w:lang w:bidi="fa-IR"/>
                        </w:rPr>
                      </w:pPr>
                      <w:r w:rsidRPr="009E75EF">
                        <w:rPr>
                          <w:rFonts w:hint="cs"/>
                          <w:szCs w:val="24"/>
                          <w:rtl/>
                          <w:lang w:bidi="fa-IR"/>
                        </w:rPr>
                        <w:t>چشم انداز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75EF" w:rsidRDefault="009E75EF" w:rsidP="009E75EF">
      <w:pPr>
        <w:bidi/>
        <w:spacing w:after="65" w:line="240" w:lineRule="auto"/>
        <w:rPr>
          <w:rFonts w:ascii="vazir" w:eastAsia="Times New Roman" w:hAnsi="vazir" w:cs="B Nazanin"/>
          <w:b/>
          <w:bCs/>
          <w:color w:val="333333"/>
          <w:szCs w:val="24"/>
          <w:rtl/>
        </w:rPr>
      </w:pPr>
    </w:p>
    <w:p w:rsidR="009E75EF" w:rsidRPr="004E4420" w:rsidRDefault="009E75EF" w:rsidP="004E4420">
      <w:pPr>
        <w:pStyle w:val="NormalWeb"/>
        <w:shd w:val="clear" w:color="auto" w:fill="FFFFFF"/>
        <w:bidi/>
        <w:jc w:val="lowKashida"/>
        <w:rPr>
          <w:rFonts w:ascii="Tahoma" w:hAnsi="Tahoma" w:cs="B Nazanin"/>
          <w:b/>
          <w:bCs/>
          <w:color w:val="000000"/>
          <w:sz w:val="22"/>
          <w:szCs w:val="22"/>
          <w:rtl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با توجه به افزایش رشته ها و مقاطع تحصیلی در دانشگاه و گسترش فعالیتهای آموزشی و تحقیقاتی در تمامی زمینه ها و الزام همگام شدن کتابخانه مراکز آموزشی درمانی جهت ارائه خدمات اطلاعاتی با کاربران و گروه هدف، ایجاد تحول در امکانات، خدمات و فضای کتابخانه امری ضروری و اجتناب ناپذیر است. لذا کتابخانه مرکز، مصمم است با تعالی امکانات و خدمات خود و با ایجاد محیطی مناسب، ضمن توسعه خدمات با کاربران و جلب رضایت آنان، روند بهبود مستمر خدمات و امکانات را بهبود بخشیده و با ارائه خدمات زیر به عنوان فعالترین کتابخانه مراکز زیر نظر دانشگاه مطرح گردد: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بهره گیری هر چه بیشتر از فناوریهای نوین در ارائه خدمات الکترونیکی به کاربران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ایجاد بستر مناسب جهت فراهم سازی محیط آرام و جذاب آموزشی و پژوهشی 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نوآوری جهت رسیدن به بهترین شیوه های ارائه خدمات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گسترش خدمات علمی کتابخانه ای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تسهیل در دسترسی به منابع از طریق پورتال کتابخانه مرکز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تهیه، سازماندهی و نگهداری منابع چاپی و الکترونیکی معتبر 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آموزش، تعلیم و تقویت مهارت های اطلاع یابی دانشجویان و اعضای هیئت علمی دانشگاه 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جلب رضایت مراجعه کننده از طریق انتقال منابع و پاسخگویی با کیفیت مناسب </w:t>
      </w:r>
    </w:p>
    <w:p w:rsidR="009E75EF" w:rsidRPr="004E4420" w:rsidRDefault="009E75EF" w:rsidP="004E4420">
      <w:pPr>
        <w:pStyle w:val="NormalWeb"/>
        <w:numPr>
          <w:ilvl w:val="0"/>
          <w:numId w:val="1"/>
        </w:numPr>
        <w:shd w:val="clear" w:color="auto" w:fill="FFFFFF"/>
        <w:bidi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ایجاد محیطی صمیمی و دوستانه در کتابخانه به منظور پاسخگویی به نیازهای آموزشی و پژوهشی کاربران مرکز</w:t>
      </w:r>
    </w:p>
    <w:p w:rsidR="009E75EF" w:rsidRPr="004E4420" w:rsidRDefault="009E75EF" w:rsidP="009E75EF">
      <w:pPr>
        <w:pStyle w:val="NormalWeb"/>
        <w:numPr>
          <w:ilvl w:val="0"/>
          <w:numId w:val="1"/>
        </w:numPr>
        <w:shd w:val="clear" w:color="auto" w:fill="FFFFFF"/>
        <w:bidi/>
        <w:spacing w:line="360" w:lineRule="auto"/>
        <w:rPr>
          <w:rFonts w:ascii="Tahoma" w:hAnsi="Tahoma" w:cs="B Nazanin"/>
          <w:color w:val="000000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آموزش و ارتقاء سطح دانش کتابداران و اطلاع رسانان </w:t>
      </w:r>
    </w:p>
    <w:p w:rsidR="004E4420" w:rsidRDefault="004E4420" w:rsidP="004E4420">
      <w:pPr>
        <w:pStyle w:val="NormalWeb"/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  <w:rtl/>
        </w:rPr>
      </w:pPr>
    </w:p>
    <w:p w:rsidR="00725BCC" w:rsidRDefault="004E4420" w:rsidP="004E4420">
      <w:pPr>
        <w:pStyle w:val="NormalWeb"/>
        <w:shd w:val="clear" w:color="auto" w:fill="FFFFFF"/>
        <w:bidi/>
        <w:spacing w:line="360" w:lineRule="auto"/>
        <w:rPr>
          <w:rFonts w:ascii="Tahoma" w:hAnsi="Tahoma" w:cs="B Nazanin"/>
          <w:color w:val="000000"/>
          <w:rtl/>
        </w:rPr>
      </w:pPr>
      <w:r w:rsidRPr="004E4420">
        <w:rPr>
          <w:rFonts w:ascii="Tahoma" w:hAnsi="Tahoma" w:cs="B Nazani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5FE38F" wp14:editId="4AA98C96">
                <wp:simplePos x="0" y="0"/>
                <wp:positionH relativeFrom="column">
                  <wp:posOffset>2574290</wp:posOffset>
                </wp:positionH>
                <wp:positionV relativeFrom="paragraph">
                  <wp:posOffset>-277495</wp:posOffset>
                </wp:positionV>
                <wp:extent cx="1351280" cy="412115"/>
                <wp:effectExtent l="0" t="0" r="20320" b="45085"/>
                <wp:wrapNone/>
                <wp:docPr id="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412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BCC" w:rsidRDefault="00725BCC" w:rsidP="00725BCC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ارزش 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0" style="position:absolute;left:0;text-align:left;margin-left:202.7pt;margin-top:-21.85pt;width:106.4pt;height:3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725BCC" w:rsidRDefault="00725BCC" w:rsidP="00725BCC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ارزش ها</w:t>
                      </w:r>
                    </w:p>
                  </w:txbxContent>
                </v:textbox>
              </v:roundrect>
            </w:pict>
          </mc:Fallback>
        </mc:AlternateContent>
      </w:r>
      <w:r w:rsidR="00725BCC">
        <w:rPr>
          <w:rFonts w:ascii="Tahoma" w:hAnsi="Tahoma" w:cs="B Nazanin"/>
          <w:color w:val="000000"/>
          <w:rtl/>
        </w:rPr>
        <w:tab/>
      </w:r>
      <w:r w:rsidR="00725BCC">
        <w:rPr>
          <w:rFonts w:ascii="Tahoma" w:hAnsi="Tahoma" w:cs="B Nazanin"/>
          <w:color w:val="000000"/>
          <w:rtl/>
        </w:rPr>
        <w:tab/>
      </w:r>
    </w:p>
    <w:p w:rsidR="00725BCC" w:rsidRPr="004E4420" w:rsidRDefault="00725BCC" w:rsidP="00725BCC">
      <w:pPr>
        <w:pStyle w:val="NormalWeb"/>
        <w:shd w:val="clear" w:color="auto" w:fill="FFFFFF"/>
        <w:tabs>
          <w:tab w:val="left" w:pos="3976"/>
          <w:tab w:val="center" w:pos="5040"/>
        </w:tabs>
        <w:bidi/>
        <w:spacing w:line="360" w:lineRule="auto"/>
        <w:ind w:left="720" w:hanging="720"/>
        <w:rPr>
          <w:rFonts w:ascii="Tahoma" w:hAnsi="Tahoma" w:cs="B Nazanin"/>
          <w:b/>
          <w:bCs/>
          <w:color w:val="000000"/>
          <w:sz w:val="22"/>
          <w:szCs w:val="22"/>
          <w:rtl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کتابخانه مرکز آموزشی درمانی کمالی ارز ش های زیر را ارائه خدمات خود با جدیت دنبال می کند:</w:t>
      </w:r>
    </w:p>
    <w:p w:rsidR="00725BCC" w:rsidRPr="004E4420" w:rsidRDefault="00725BCC" w:rsidP="00725BCC">
      <w:pPr>
        <w:pStyle w:val="NormalWeb"/>
        <w:numPr>
          <w:ilvl w:val="0"/>
          <w:numId w:val="5"/>
        </w:numPr>
        <w:shd w:val="clear" w:color="auto" w:fill="FFFFFF"/>
        <w:tabs>
          <w:tab w:val="left" w:pos="3976"/>
          <w:tab w:val="center" w:pos="5040"/>
        </w:tabs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رعایت آداب و اخلاق حرفه ای کتابداری در ارائه خدمت به کاربران</w:t>
      </w:r>
    </w:p>
    <w:p w:rsidR="00725BCC" w:rsidRPr="004E4420" w:rsidRDefault="00725BCC" w:rsidP="00725BCC">
      <w:pPr>
        <w:pStyle w:val="NormalWeb"/>
        <w:numPr>
          <w:ilvl w:val="0"/>
          <w:numId w:val="5"/>
        </w:numPr>
        <w:shd w:val="clear" w:color="auto" w:fill="FFFFFF"/>
        <w:tabs>
          <w:tab w:val="left" w:pos="3976"/>
          <w:tab w:val="center" w:pos="5040"/>
        </w:tabs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تلاش همه جانبه در جهت ارائه خدمات مفید با صرفه کمترین زمان و هزینه برای مراجعه کنندگان</w:t>
      </w:r>
    </w:p>
    <w:p w:rsidR="00725BCC" w:rsidRPr="004E4420" w:rsidRDefault="00725BCC" w:rsidP="00725BCC">
      <w:pPr>
        <w:pStyle w:val="NormalWeb"/>
        <w:numPr>
          <w:ilvl w:val="0"/>
          <w:numId w:val="5"/>
        </w:numPr>
        <w:shd w:val="clear" w:color="auto" w:fill="FFFFFF"/>
        <w:tabs>
          <w:tab w:val="left" w:pos="3976"/>
          <w:tab w:val="center" w:pos="5040"/>
        </w:tabs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حفظ ارزش ها انسانی در ارائه خدمات به کاربران و تکریم کلیه مراجعه کنندگان به کتابخانه</w:t>
      </w:r>
    </w:p>
    <w:p w:rsidR="00725BCC" w:rsidRPr="004E4420" w:rsidRDefault="00725BCC" w:rsidP="00725BCC">
      <w:pPr>
        <w:pStyle w:val="NormalWeb"/>
        <w:numPr>
          <w:ilvl w:val="0"/>
          <w:numId w:val="5"/>
        </w:numPr>
        <w:shd w:val="clear" w:color="auto" w:fill="FFFFFF"/>
        <w:tabs>
          <w:tab w:val="left" w:pos="3976"/>
          <w:tab w:val="center" w:pos="5040"/>
        </w:tabs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بکارگیری فناوری های نوین اطلاعاتی و ارتباطی به منظور ارائه خدمت هر چه بیشتر به مراجعه کنندگان</w:t>
      </w:r>
    </w:p>
    <w:p w:rsidR="00725BCC" w:rsidRPr="004E4420" w:rsidRDefault="003A17D2" w:rsidP="00725BCC">
      <w:pPr>
        <w:pStyle w:val="NormalWeb"/>
        <w:numPr>
          <w:ilvl w:val="0"/>
          <w:numId w:val="5"/>
        </w:numPr>
        <w:shd w:val="clear" w:color="auto" w:fill="FFFFFF"/>
        <w:tabs>
          <w:tab w:val="left" w:pos="3976"/>
          <w:tab w:val="center" w:pos="5040"/>
        </w:tabs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صرفه جویی در وقت کاربران و ارائه بهترین خدمات با توجه به امکانات و توانمندی کتابخانه</w:t>
      </w:r>
    </w:p>
    <w:p w:rsidR="00597B4F" w:rsidRPr="004E4420" w:rsidRDefault="003A17D2" w:rsidP="004E4420">
      <w:pPr>
        <w:pStyle w:val="NormalWeb"/>
        <w:numPr>
          <w:ilvl w:val="0"/>
          <w:numId w:val="5"/>
        </w:numPr>
        <w:shd w:val="clear" w:color="auto" w:fill="FFFFFF"/>
        <w:tabs>
          <w:tab w:val="left" w:pos="3976"/>
          <w:tab w:val="center" w:pos="5040"/>
        </w:tabs>
        <w:bidi/>
        <w:spacing w:line="360" w:lineRule="auto"/>
        <w:rPr>
          <w:rFonts w:ascii="Tahoma" w:hAnsi="Tahoma" w:cs="B Nazanin"/>
          <w:color w:val="000000"/>
        </w:rPr>
      </w:pPr>
      <w:r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ارائه برنامه عملیاتی در جهت پیشرفت به اهداف آموزشی و پژوهشی بیمارستان با توجه به ماموریت کتابخانه</w:t>
      </w:r>
    </w:p>
    <w:p w:rsidR="003A17D2" w:rsidRDefault="00B27851" w:rsidP="003A17D2">
      <w:pPr>
        <w:pStyle w:val="NormalWeb"/>
        <w:shd w:val="clear" w:color="auto" w:fill="FFFFFF"/>
        <w:tabs>
          <w:tab w:val="left" w:pos="3976"/>
          <w:tab w:val="center" w:pos="5040"/>
        </w:tabs>
        <w:bidi/>
        <w:spacing w:line="360" w:lineRule="auto"/>
        <w:ind w:left="720"/>
        <w:rPr>
          <w:rFonts w:ascii="Tahoma" w:hAnsi="Tahoma" w:cs="B Nazanin"/>
          <w:color w:val="000000"/>
          <w:rtl/>
        </w:rPr>
      </w:pPr>
      <w:r>
        <w:rPr>
          <w:rFonts w:ascii="Tahoma" w:hAnsi="Tahoma" w:cs="B Nazanin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3810</wp:posOffset>
                </wp:positionV>
                <wp:extent cx="1804035" cy="427990"/>
                <wp:effectExtent l="8255" t="3810" r="16510" b="2540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035" cy="42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7D2" w:rsidRPr="003A17D2" w:rsidRDefault="003A17D2" w:rsidP="003A17D2">
                            <w:pPr>
                              <w:jc w:val="center"/>
                              <w:rPr>
                                <w:szCs w:val="24"/>
                                <w:lang w:bidi="fa-IR"/>
                              </w:rPr>
                            </w:pPr>
                            <w:r w:rsidRPr="003A17D2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>ارزیابی عوامل داخلی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1" style="position:absolute;left:0;text-align:left;margin-left:168.65pt;margin-top:.3pt;width:142.05pt;height:3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3A17D2" w:rsidRPr="003A17D2" w:rsidRDefault="003A17D2" w:rsidP="003A17D2">
                      <w:pPr>
                        <w:jc w:val="center"/>
                        <w:rPr>
                          <w:szCs w:val="24"/>
                          <w:lang w:bidi="fa-IR"/>
                        </w:rPr>
                      </w:pPr>
                      <w:r w:rsidRPr="003A17D2">
                        <w:rPr>
                          <w:rFonts w:hint="cs"/>
                          <w:szCs w:val="24"/>
                          <w:rtl/>
                          <w:lang w:bidi="fa-IR"/>
                        </w:rPr>
                        <w:t>ارزیابی عوامل داخلی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1080"/>
        <w:gridCol w:w="5501"/>
        <w:gridCol w:w="6"/>
        <w:gridCol w:w="1225"/>
        <w:gridCol w:w="738"/>
        <w:gridCol w:w="630"/>
      </w:tblGrid>
      <w:tr w:rsidR="003A17D2" w:rsidTr="00571B7E">
        <w:tc>
          <w:tcPr>
            <w:tcW w:w="1080" w:type="dxa"/>
            <w:shd w:val="clear" w:color="auto" w:fill="B6DDE8" w:themeFill="accent5" w:themeFillTint="66"/>
          </w:tcPr>
          <w:p w:rsidR="003A17D2" w:rsidRPr="003A17D2" w:rsidRDefault="00E5713E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B Titr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3A17D2" w:rsidRPr="003A17D2" w:rsidRDefault="003A17D2" w:rsidP="003A17D2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 w:themeColor="text1"/>
                <w:sz w:val="20"/>
                <w:szCs w:val="20"/>
              </w:rPr>
            </w:pPr>
            <w:r w:rsidRPr="003A17D2"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قوت ها</w:t>
            </w:r>
            <w:r w:rsidR="00DD040D">
              <w:rPr>
                <w:rFonts w:ascii="Tahoma" w:hAnsi="Tahoma" w:cs="B Titr"/>
                <w:color w:val="000000" w:themeColor="text1"/>
                <w:sz w:val="20"/>
                <w:szCs w:val="20"/>
              </w:rPr>
              <w:t xml:space="preserve">    </w:t>
            </w:r>
            <w:r w:rsidRPr="003A17D2">
              <w:rPr>
                <w:rFonts w:ascii="Tahoma" w:hAnsi="Tahoma" w:cs="B Titr"/>
                <w:color w:val="000000" w:themeColor="text1"/>
                <w:sz w:val="20"/>
                <w:szCs w:val="20"/>
              </w:rPr>
              <w:t xml:space="preserve">  </w:t>
            </w:r>
            <w:r w:rsidRPr="003A17D2"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3A17D2">
              <w:rPr>
                <w:rFonts w:ascii="Tahoma" w:hAnsi="Tahoma" w:cs="B Titr"/>
                <w:color w:val="000000" w:themeColor="text1"/>
                <w:sz w:val="20"/>
                <w:szCs w:val="20"/>
              </w:rPr>
              <w:t>Stregths</w:t>
            </w:r>
            <w:proofErr w:type="spellEnd"/>
          </w:p>
        </w:tc>
        <w:tc>
          <w:tcPr>
            <w:tcW w:w="1225" w:type="dxa"/>
            <w:shd w:val="clear" w:color="auto" w:fill="B6DDE8" w:themeFill="accent5" w:themeFillTint="66"/>
          </w:tcPr>
          <w:p w:rsidR="003A17D2" w:rsidRPr="003A17D2" w:rsidRDefault="003A17D2" w:rsidP="003A17D2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  <w:lang w:bidi="fa-IR"/>
              </w:rPr>
              <w:t>ضریب اهمیت</w:t>
            </w:r>
          </w:p>
        </w:tc>
        <w:tc>
          <w:tcPr>
            <w:tcW w:w="738" w:type="dxa"/>
            <w:shd w:val="clear" w:color="auto" w:fill="B6DDE8" w:themeFill="accent5" w:themeFillTint="66"/>
          </w:tcPr>
          <w:p w:rsidR="003A17D2" w:rsidRPr="003A17D2" w:rsidRDefault="003A17D2" w:rsidP="003A17D2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رتبه</w:t>
            </w:r>
          </w:p>
        </w:tc>
        <w:tc>
          <w:tcPr>
            <w:tcW w:w="630" w:type="dxa"/>
            <w:shd w:val="clear" w:color="auto" w:fill="B6DDE8" w:themeFill="accent5" w:themeFillTint="66"/>
          </w:tcPr>
          <w:p w:rsidR="003A17D2" w:rsidRPr="003A17D2" w:rsidRDefault="003A17D2" w:rsidP="003A17D2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امتیاز</w:t>
            </w:r>
          </w:p>
        </w:tc>
      </w:tr>
      <w:tr w:rsidR="003A17D2" w:rsidTr="00571B7E">
        <w:tc>
          <w:tcPr>
            <w:tcW w:w="1080" w:type="dxa"/>
            <w:shd w:val="clear" w:color="auto" w:fill="B6DDE8" w:themeFill="accent5" w:themeFillTint="66"/>
          </w:tcPr>
          <w:p w:rsidR="003A17D2" w:rsidRDefault="003A17D2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S1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3A17D2" w:rsidRDefault="00EA3426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 xml:space="preserve">در اختیار داشتن نرم افزار کتابخانه مناسب </w:t>
            </w:r>
          </w:p>
        </w:tc>
        <w:tc>
          <w:tcPr>
            <w:tcW w:w="1225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3A17D2" w:rsidTr="00571B7E">
        <w:tc>
          <w:tcPr>
            <w:tcW w:w="1080" w:type="dxa"/>
            <w:shd w:val="clear" w:color="auto" w:fill="B6DDE8" w:themeFill="accent5" w:themeFillTint="66"/>
          </w:tcPr>
          <w:p w:rsidR="003A17D2" w:rsidRDefault="00EA3426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S2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3A17D2" w:rsidRDefault="00EA3426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 xml:space="preserve">اداره مخزن کتابخانه به شکل سیستم قفسه باز </w:t>
            </w:r>
          </w:p>
        </w:tc>
        <w:tc>
          <w:tcPr>
            <w:tcW w:w="1225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3A17D2" w:rsidTr="00571B7E">
        <w:tc>
          <w:tcPr>
            <w:tcW w:w="1080" w:type="dxa"/>
            <w:shd w:val="clear" w:color="auto" w:fill="B6DDE8" w:themeFill="accent5" w:themeFillTint="66"/>
          </w:tcPr>
          <w:p w:rsidR="003A17D2" w:rsidRDefault="00EA3426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S3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3A17D2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وجود منابع تخصصی مرتبط با رشته های موجود در بیمارستان</w:t>
            </w:r>
          </w:p>
          <w:p w:rsidR="002465AF" w:rsidRDefault="002465AF" w:rsidP="002465AF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</w:rPr>
            </w:pPr>
          </w:p>
        </w:tc>
        <w:tc>
          <w:tcPr>
            <w:tcW w:w="1225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3A17D2" w:rsidTr="00571B7E">
        <w:tc>
          <w:tcPr>
            <w:tcW w:w="1080" w:type="dxa"/>
            <w:shd w:val="clear" w:color="auto" w:fill="B6DDE8" w:themeFill="accent5" w:themeFillTint="66"/>
          </w:tcPr>
          <w:p w:rsidR="003A17D2" w:rsidRDefault="00EA3426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S4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3A17D2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وجود رسالت و برنامه استرتتژیک مشخص بیمارستان و واحد</w:t>
            </w:r>
          </w:p>
        </w:tc>
        <w:tc>
          <w:tcPr>
            <w:tcW w:w="1225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3A17D2" w:rsidRDefault="003A17D2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2465AF" w:rsidTr="00571B7E">
        <w:tc>
          <w:tcPr>
            <w:tcW w:w="1080" w:type="dxa"/>
            <w:shd w:val="clear" w:color="auto" w:fill="B6DDE8" w:themeFill="accent5" w:themeFillTint="66"/>
          </w:tcPr>
          <w:p w:rsidR="002465AF" w:rsidRDefault="002465AF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</w:rPr>
            </w:pPr>
            <w:r>
              <w:rPr>
                <w:rFonts w:ascii="Tahoma" w:hAnsi="Tahoma" w:cs="B Nazanin"/>
                <w:color w:val="000000"/>
              </w:rPr>
              <w:t>S5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توجه و حمایت ریاست،</w:t>
            </w:r>
            <w:r w:rsidR="00DC2295">
              <w:rPr>
                <w:rFonts w:ascii="Tahoma" w:hAnsi="Tahoma"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مدیریت و معاون آموزشی بیمارستان از کتابخانه و فرایند های کتابداری</w:t>
            </w:r>
          </w:p>
        </w:tc>
        <w:tc>
          <w:tcPr>
            <w:tcW w:w="1225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2465AF" w:rsidTr="00571B7E">
        <w:tc>
          <w:tcPr>
            <w:tcW w:w="1080" w:type="dxa"/>
            <w:shd w:val="clear" w:color="auto" w:fill="B6DDE8" w:themeFill="accent5" w:themeFillTint="66"/>
          </w:tcPr>
          <w:p w:rsidR="002465AF" w:rsidRDefault="002465AF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S6</w:t>
            </w:r>
          </w:p>
        </w:tc>
        <w:tc>
          <w:tcPr>
            <w:tcW w:w="5501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دسترسی داخل کتابخانه ای به مجموعه کتاب های الکترونیکی</w:t>
            </w:r>
          </w:p>
        </w:tc>
        <w:tc>
          <w:tcPr>
            <w:tcW w:w="1231" w:type="dxa"/>
            <w:gridSpan w:val="2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2465AF" w:rsidTr="00571B7E">
        <w:tc>
          <w:tcPr>
            <w:tcW w:w="1080" w:type="dxa"/>
            <w:shd w:val="clear" w:color="auto" w:fill="B6DDE8" w:themeFill="accent5" w:themeFillTint="66"/>
          </w:tcPr>
          <w:p w:rsidR="002465AF" w:rsidRDefault="002465AF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S7</w:t>
            </w:r>
          </w:p>
        </w:tc>
        <w:tc>
          <w:tcPr>
            <w:tcW w:w="5507" w:type="dxa"/>
            <w:gridSpan w:val="2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تنوع تخصص و تعداد اعضای هیات علمی متناسب با نیاز</w:t>
            </w:r>
          </w:p>
        </w:tc>
        <w:tc>
          <w:tcPr>
            <w:tcW w:w="1225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38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2465AF" w:rsidRDefault="002465AF" w:rsidP="00725BCC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</w:tbl>
    <w:p w:rsidR="00725BCC" w:rsidRDefault="00725BCC" w:rsidP="00725BCC">
      <w:pPr>
        <w:pStyle w:val="NormalWeb"/>
        <w:shd w:val="clear" w:color="auto" w:fill="FFFFFF"/>
        <w:tabs>
          <w:tab w:val="left" w:pos="3976"/>
        </w:tabs>
        <w:bidi/>
        <w:spacing w:line="360" w:lineRule="auto"/>
        <w:ind w:left="720"/>
        <w:rPr>
          <w:rFonts w:ascii="Tahoma" w:hAnsi="Tahoma" w:cs="B Nazanin"/>
          <w:color w:val="000000"/>
          <w:rtl/>
        </w:rPr>
      </w:pP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1093"/>
        <w:gridCol w:w="5448"/>
        <w:gridCol w:w="1232"/>
        <w:gridCol w:w="777"/>
        <w:gridCol w:w="630"/>
      </w:tblGrid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E5713E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Nazanin"/>
                <w:color w:val="000000"/>
                <w:lang w:bidi="fa-IR"/>
              </w:rPr>
              <w:t>W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Pr="00DD040D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</w:pPr>
            <w:r w:rsidRPr="00DD040D">
              <w:rPr>
                <w:rFonts w:ascii="Tahoma" w:hAnsi="Tahoma" w:cs="B Titr" w:hint="cs"/>
                <w:color w:val="000000"/>
                <w:sz w:val="20"/>
                <w:szCs w:val="20"/>
                <w:rtl/>
                <w:lang w:bidi="fa-IR"/>
              </w:rPr>
              <w:t>ضعف ها</w:t>
            </w:r>
            <w:r w:rsidRPr="00DD040D"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  <w:t xml:space="preserve">  weaknesses</w:t>
            </w:r>
            <w:r w:rsidR="00DD040D" w:rsidRPr="00DD040D"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  <w:t xml:space="preserve">     </w:t>
            </w:r>
            <w:r w:rsidRPr="00DD040D"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DD040D" w:rsidP="00EE5763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  <w:lang w:bidi="fa-IR"/>
              </w:rPr>
              <w:t>ضریب اهمیت</w:t>
            </w: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DD040D" w:rsidP="00EE5763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رتبه</w:t>
            </w: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DD040D" w:rsidP="00EE5763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امتیاز</w:t>
            </w: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W1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عدم تجهیز بخشهای بیمارستان به کتب مرجع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W2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نبود تهویه مناسب در کتابخانه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W3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عدم وجود فضای کافی و مناسب جهت قرائت خانه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W4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تخصیص ناکافی و به موقع منابع مالی در کتابخانه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W5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ضعف در فرایند تسویه دانشجویان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W6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 xml:space="preserve">عدم تخصیص سالیانه بودجه از طرف بیمارستان جهت خرید کتب 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E5763" w:rsidTr="00571B7E">
        <w:tc>
          <w:tcPr>
            <w:tcW w:w="1093" w:type="dxa"/>
            <w:shd w:val="clear" w:color="auto" w:fill="B6DDE8" w:themeFill="accent5" w:themeFillTint="66"/>
          </w:tcPr>
          <w:p w:rsidR="00EE5763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W6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EE5763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عدم حضور کتابدار در کمیته ها و جلسات بیمارستان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EE5763" w:rsidRDefault="00EE5763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DD040D" w:rsidTr="00571B7E">
        <w:tc>
          <w:tcPr>
            <w:tcW w:w="1093" w:type="dxa"/>
            <w:shd w:val="clear" w:color="auto" w:fill="B6DDE8" w:themeFill="accent5" w:themeFillTint="66"/>
          </w:tcPr>
          <w:p w:rsidR="00DD040D" w:rsidRDefault="00DD040D" w:rsidP="00C859F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</w:rPr>
            </w:pPr>
            <w:r>
              <w:rPr>
                <w:rFonts w:ascii="Tahoma" w:hAnsi="Tahoma" w:cs="B Nazanin"/>
                <w:color w:val="000000"/>
              </w:rPr>
              <w:t>W7</w:t>
            </w:r>
          </w:p>
        </w:tc>
        <w:tc>
          <w:tcPr>
            <w:tcW w:w="5448" w:type="dxa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3976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نبود امکانات کافی و استاندارد کتابداری در کتابخانه</w:t>
            </w:r>
          </w:p>
        </w:tc>
        <w:tc>
          <w:tcPr>
            <w:tcW w:w="1232" w:type="dxa"/>
            <w:shd w:val="clear" w:color="auto" w:fill="B6DDE8" w:themeFill="accent5" w:themeFillTint="66"/>
          </w:tcPr>
          <w:p w:rsidR="00DD040D" w:rsidRDefault="00DD040D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77" w:type="dxa"/>
            <w:shd w:val="clear" w:color="auto" w:fill="B6DDE8" w:themeFill="accent5" w:themeFillTint="66"/>
          </w:tcPr>
          <w:p w:rsidR="00DD040D" w:rsidRDefault="00DD040D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30" w:type="dxa"/>
            <w:shd w:val="clear" w:color="auto" w:fill="B6DDE8" w:themeFill="accent5" w:themeFillTint="66"/>
          </w:tcPr>
          <w:p w:rsidR="00DD040D" w:rsidRDefault="00DD040D" w:rsidP="003D4EC4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</w:p>
        </w:tc>
      </w:tr>
    </w:tbl>
    <w:p w:rsidR="00725BCC" w:rsidRDefault="00725BCC" w:rsidP="003D4EC4">
      <w:pPr>
        <w:pStyle w:val="NormalWeb"/>
        <w:shd w:val="clear" w:color="auto" w:fill="FFFFFF"/>
        <w:tabs>
          <w:tab w:val="left" w:pos="3976"/>
        </w:tabs>
        <w:bidi/>
        <w:spacing w:line="360" w:lineRule="auto"/>
        <w:ind w:left="720"/>
        <w:jc w:val="center"/>
        <w:rPr>
          <w:rFonts w:ascii="Tahoma" w:hAnsi="Tahoma" w:cs="B Nazanin"/>
          <w:color w:val="000000"/>
          <w:rtl/>
        </w:rPr>
      </w:pPr>
    </w:p>
    <w:p w:rsidR="00DD040D" w:rsidRDefault="00DD040D" w:rsidP="00DD040D">
      <w:pPr>
        <w:pStyle w:val="NormalWeb"/>
        <w:shd w:val="clear" w:color="auto" w:fill="FFFFFF"/>
        <w:tabs>
          <w:tab w:val="left" w:pos="2069"/>
        </w:tabs>
        <w:bidi/>
        <w:spacing w:line="360" w:lineRule="auto"/>
        <w:ind w:left="720"/>
        <w:rPr>
          <w:rFonts w:ascii="Tahoma" w:hAnsi="Tahoma" w:cs="B Nazanin"/>
          <w:color w:val="000000"/>
          <w:rtl/>
        </w:rPr>
      </w:pPr>
      <w:r>
        <w:rPr>
          <w:rFonts w:ascii="Tahoma" w:hAnsi="Tahoma" w:cs="B Nazanin"/>
          <w:color w:val="000000"/>
          <w:rtl/>
        </w:rPr>
        <w:tab/>
      </w: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1080"/>
        <w:gridCol w:w="5317"/>
        <w:gridCol w:w="1129"/>
        <w:gridCol w:w="225"/>
        <w:gridCol w:w="722"/>
        <w:gridCol w:w="39"/>
        <w:gridCol w:w="679"/>
      </w:tblGrid>
      <w:tr w:rsidR="00E5713E" w:rsidTr="004E4420">
        <w:tc>
          <w:tcPr>
            <w:tcW w:w="1080" w:type="dxa"/>
            <w:shd w:val="clear" w:color="auto" w:fill="B6DDE8" w:themeFill="accent5" w:themeFillTint="66"/>
          </w:tcPr>
          <w:p w:rsidR="00E5713E" w:rsidRDefault="00E5713E" w:rsidP="00C859F6">
            <w:pPr>
              <w:pStyle w:val="NormalWeb"/>
              <w:tabs>
                <w:tab w:val="left" w:pos="2069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</w:rPr>
            </w:pPr>
            <w:r>
              <w:rPr>
                <w:rFonts w:ascii="Tahoma" w:hAnsi="Tahoma" w:cs="B Nazanin"/>
                <w:color w:val="000000"/>
              </w:rPr>
              <w:t>O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E5713E" w:rsidRPr="00DD040D" w:rsidRDefault="00E5713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</w:pPr>
            <w:r>
              <w:rPr>
                <w:rFonts w:ascii="Tahoma" w:hAnsi="Tahoma" w:cs="B Titr" w:hint="cs"/>
                <w:color w:val="000000"/>
                <w:sz w:val="20"/>
                <w:szCs w:val="20"/>
                <w:rtl/>
                <w:lang w:bidi="fa-IR"/>
              </w:rPr>
              <w:t xml:space="preserve">فرصت ها </w:t>
            </w:r>
            <w:r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  <w:t>Opportunities</w:t>
            </w:r>
          </w:p>
        </w:tc>
        <w:tc>
          <w:tcPr>
            <w:tcW w:w="1354" w:type="dxa"/>
            <w:gridSpan w:val="2"/>
            <w:shd w:val="clear" w:color="auto" w:fill="B6DDE8" w:themeFill="accent5" w:themeFillTint="66"/>
          </w:tcPr>
          <w:p w:rsidR="00E5713E" w:rsidRDefault="00E5713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  <w:lang w:bidi="fa-IR"/>
              </w:rPr>
              <w:t>ضریب اهمیت</w:t>
            </w:r>
          </w:p>
        </w:tc>
        <w:tc>
          <w:tcPr>
            <w:tcW w:w="761" w:type="dxa"/>
            <w:gridSpan w:val="2"/>
            <w:shd w:val="clear" w:color="auto" w:fill="B6DDE8" w:themeFill="accent5" w:themeFillTint="66"/>
          </w:tcPr>
          <w:p w:rsidR="00E5713E" w:rsidRDefault="00E5713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رتبه</w:t>
            </w:r>
          </w:p>
        </w:tc>
        <w:tc>
          <w:tcPr>
            <w:tcW w:w="679" w:type="dxa"/>
            <w:shd w:val="clear" w:color="auto" w:fill="B6DDE8" w:themeFill="accent5" w:themeFillTint="66"/>
          </w:tcPr>
          <w:p w:rsidR="00E5713E" w:rsidRDefault="00E5713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امتیاز</w:t>
            </w:r>
          </w:p>
        </w:tc>
      </w:tr>
      <w:tr w:rsidR="00DD040D" w:rsidTr="004E4420">
        <w:tc>
          <w:tcPr>
            <w:tcW w:w="1080" w:type="dxa"/>
            <w:shd w:val="clear" w:color="auto" w:fill="B6DDE8" w:themeFill="accent5" w:themeFillTint="66"/>
          </w:tcPr>
          <w:p w:rsidR="00DD040D" w:rsidRDefault="00E5713E" w:rsidP="00C859F6">
            <w:pPr>
              <w:pStyle w:val="NormalWeb"/>
              <w:tabs>
                <w:tab w:val="left" w:pos="2069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Nazanin"/>
                <w:color w:val="000000"/>
                <w:lang w:bidi="fa-IR"/>
              </w:rPr>
              <w:t>O1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DD040D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امکان دسترسی به اینترنت پر سرعت برای کاربران</w:t>
            </w:r>
          </w:p>
        </w:tc>
        <w:tc>
          <w:tcPr>
            <w:tcW w:w="1354" w:type="dxa"/>
            <w:gridSpan w:val="2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61" w:type="dxa"/>
            <w:gridSpan w:val="2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79" w:type="dxa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DD040D" w:rsidTr="004E4420">
        <w:tc>
          <w:tcPr>
            <w:tcW w:w="1080" w:type="dxa"/>
            <w:shd w:val="clear" w:color="auto" w:fill="B6DDE8" w:themeFill="accent5" w:themeFillTint="66"/>
          </w:tcPr>
          <w:p w:rsidR="00DD040D" w:rsidRDefault="00E5713E" w:rsidP="00C859F6">
            <w:pPr>
              <w:pStyle w:val="NormalWeb"/>
              <w:tabs>
                <w:tab w:val="left" w:pos="2069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O2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DD040D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 xml:space="preserve">امکان استفاده از کارمندان و دانشجویان علاقمند جهت شیفت عصر </w:t>
            </w:r>
          </w:p>
        </w:tc>
        <w:tc>
          <w:tcPr>
            <w:tcW w:w="1354" w:type="dxa"/>
            <w:gridSpan w:val="2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61" w:type="dxa"/>
            <w:gridSpan w:val="2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79" w:type="dxa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DD040D" w:rsidTr="004E4420">
        <w:tc>
          <w:tcPr>
            <w:tcW w:w="1080" w:type="dxa"/>
            <w:shd w:val="clear" w:color="auto" w:fill="B6DDE8" w:themeFill="accent5" w:themeFillTint="66"/>
          </w:tcPr>
          <w:p w:rsidR="00DD040D" w:rsidRDefault="00E5713E" w:rsidP="00C859F6">
            <w:pPr>
              <w:pStyle w:val="NormalWeb"/>
              <w:tabs>
                <w:tab w:val="left" w:pos="2069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O3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DD040D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ارتباط منابع کتابخانه با رشته های بالینی و علوم پایه مرکز</w:t>
            </w:r>
          </w:p>
        </w:tc>
        <w:tc>
          <w:tcPr>
            <w:tcW w:w="1354" w:type="dxa"/>
            <w:gridSpan w:val="2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61" w:type="dxa"/>
            <w:gridSpan w:val="2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679" w:type="dxa"/>
            <w:shd w:val="clear" w:color="auto" w:fill="B6DDE8" w:themeFill="accent5" w:themeFillTint="66"/>
          </w:tcPr>
          <w:p w:rsidR="00DD040D" w:rsidRDefault="00DD040D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5713E" w:rsidTr="004E4420">
        <w:tc>
          <w:tcPr>
            <w:tcW w:w="1080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O4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دسترسی رایگان به سامانه نوپا،و منبع یاب وزارت بهداشت</w:t>
            </w:r>
          </w:p>
        </w:tc>
        <w:tc>
          <w:tcPr>
            <w:tcW w:w="1129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947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18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5713E" w:rsidTr="004E4420">
        <w:tc>
          <w:tcPr>
            <w:tcW w:w="1080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O5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وجود امکانات نرم افزاری و سخت افزاری برای ارتقای خدمات کتابخانه</w:t>
            </w:r>
          </w:p>
        </w:tc>
        <w:tc>
          <w:tcPr>
            <w:tcW w:w="1129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947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18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5713E" w:rsidTr="004E4420">
        <w:tc>
          <w:tcPr>
            <w:tcW w:w="1080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O6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E5713E" w:rsidRDefault="0064741F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امکان برقراری تعامل و مشارکت با سایر کتابخانه های دانشگاه علوم پزشکی البرز</w:t>
            </w:r>
          </w:p>
        </w:tc>
        <w:tc>
          <w:tcPr>
            <w:tcW w:w="1129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947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18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E5713E" w:rsidTr="004E4420">
        <w:tc>
          <w:tcPr>
            <w:tcW w:w="1080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O7</w:t>
            </w:r>
          </w:p>
        </w:tc>
        <w:tc>
          <w:tcPr>
            <w:tcW w:w="5317" w:type="dxa"/>
            <w:shd w:val="clear" w:color="auto" w:fill="B6DDE8" w:themeFill="accent5" w:themeFillTint="66"/>
          </w:tcPr>
          <w:p w:rsidR="00E5713E" w:rsidRDefault="0064741F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رشد علمی دانش کتابداری و اطلاع رسانی همگام با انتظارات کاربران از خدمات کتابخانه ای</w:t>
            </w:r>
          </w:p>
        </w:tc>
        <w:tc>
          <w:tcPr>
            <w:tcW w:w="1129" w:type="dxa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947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18" w:type="dxa"/>
            <w:gridSpan w:val="2"/>
            <w:shd w:val="clear" w:color="auto" w:fill="B6DDE8" w:themeFill="accent5" w:themeFillTint="66"/>
          </w:tcPr>
          <w:p w:rsidR="00E5713E" w:rsidRDefault="00E5713E" w:rsidP="00DD040D">
            <w:pPr>
              <w:pStyle w:val="NormalWeb"/>
              <w:tabs>
                <w:tab w:val="left" w:pos="2069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</w:tbl>
    <w:p w:rsidR="00571B7E" w:rsidRDefault="00571B7E" w:rsidP="00571B7E">
      <w:pPr>
        <w:pStyle w:val="NormalWeb"/>
        <w:shd w:val="clear" w:color="auto" w:fill="FFFFFF"/>
        <w:tabs>
          <w:tab w:val="left" w:pos="2523"/>
        </w:tabs>
        <w:bidi/>
        <w:spacing w:line="360" w:lineRule="auto"/>
        <w:ind w:left="720"/>
        <w:rPr>
          <w:rFonts w:ascii="Tahoma" w:hAnsi="Tahoma" w:cs="B Nazanin"/>
          <w:color w:val="000000"/>
          <w:rtl/>
        </w:rPr>
      </w:pPr>
      <w:r>
        <w:rPr>
          <w:rFonts w:ascii="Tahoma" w:hAnsi="Tahoma" w:cs="B Nazanin"/>
          <w:color w:val="000000"/>
          <w:rtl/>
        </w:rPr>
        <w:tab/>
      </w: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1028"/>
        <w:gridCol w:w="5319"/>
        <w:gridCol w:w="1213"/>
        <w:gridCol w:w="798"/>
        <w:gridCol w:w="1020"/>
      </w:tblGrid>
      <w:tr w:rsidR="00571B7E" w:rsidTr="00571B7E">
        <w:tc>
          <w:tcPr>
            <w:tcW w:w="1028" w:type="dxa"/>
            <w:shd w:val="clear" w:color="auto" w:fill="B6DDE8" w:themeFill="accent5" w:themeFillTint="66"/>
          </w:tcPr>
          <w:p w:rsidR="00571B7E" w:rsidRDefault="00571B7E" w:rsidP="00F833C5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</w:rPr>
            </w:pPr>
            <w:r>
              <w:rPr>
                <w:rFonts w:ascii="Tahoma" w:hAnsi="Tahoma" w:cs="B Nazanin"/>
                <w:color w:val="000000"/>
              </w:rPr>
              <w:t>T</w:t>
            </w:r>
          </w:p>
        </w:tc>
        <w:tc>
          <w:tcPr>
            <w:tcW w:w="5319" w:type="dxa"/>
            <w:shd w:val="clear" w:color="auto" w:fill="B6DDE8" w:themeFill="accent5" w:themeFillTint="66"/>
          </w:tcPr>
          <w:p w:rsidR="00571B7E" w:rsidRP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</w:pPr>
            <w:r w:rsidRPr="00571B7E">
              <w:rPr>
                <w:rFonts w:ascii="Tahoma" w:hAnsi="Tahoma" w:cs="B Titr" w:hint="cs"/>
                <w:color w:val="000000"/>
                <w:sz w:val="20"/>
                <w:szCs w:val="20"/>
                <w:rtl/>
                <w:lang w:bidi="fa-IR"/>
              </w:rPr>
              <w:t>تهدید ها</w:t>
            </w:r>
            <w:r>
              <w:rPr>
                <w:rFonts w:ascii="Tahoma" w:hAnsi="Tahoma" w:cs="B Titr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cs="B Titr"/>
                <w:color w:val="000000"/>
                <w:sz w:val="20"/>
                <w:szCs w:val="20"/>
                <w:lang w:bidi="fa-IR"/>
              </w:rPr>
              <w:t xml:space="preserve">       Threats   </w:t>
            </w:r>
          </w:p>
        </w:tc>
        <w:tc>
          <w:tcPr>
            <w:tcW w:w="1213" w:type="dxa"/>
            <w:shd w:val="clear" w:color="auto" w:fill="B6DDE8" w:themeFill="accent5" w:themeFillTint="66"/>
          </w:tcPr>
          <w:p w:rsidR="00571B7E" w:rsidRDefault="00571B7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  <w:lang w:bidi="fa-IR"/>
              </w:rPr>
              <w:t>ضریب اهمیت</w:t>
            </w:r>
          </w:p>
        </w:tc>
        <w:tc>
          <w:tcPr>
            <w:tcW w:w="798" w:type="dxa"/>
            <w:shd w:val="clear" w:color="auto" w:fill="B6DDE8" w:themeFill="accent5" w:themeFillTint="66"/>
          </w:tcPr>
          <w:p w:rsidR="00571B7E" w:rsidRDefault="00571B7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رتبه</w:t>
            </w:r>
          </w:p>
        </w:tc>
        <w:tc>
          <w:tcPr>
            <w:tcW w:w="1020" w:type="dxa"/>
            <w:shd w:val="clear" w:color="auto" w:fill="B6DDE8" w:themeFill="accent5" w:themeFillTint="66"/>
          </w:tcPr>
          <w:p w:rsidR="00571B7E" w:rsidRDefault="00571B7E" w:rsidP="00942AC6">
            <w:pPr>
              <w:pStyle w:val="NormalWeb"/>
              <w:tabs>
                <w:tab w:val="left" w:pos="3976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Titr" w:hint="cs"/>
                <w:color w:val="000000" w:themeColor="text1"/>
                <w:sz w:val="20"/>
                <w:szCs w:val="20"/>
                <w:rtl/>
              </w:rPr>
              <w:t>امتیاز</w:t>
            </w:r>
          </w:p>
        </w:tc>
      </w:tr>
      <w:tr w:rsidR="00571B7E" w:rsidTr="00571B7E">
        <w:tc>
          <w:tcPr>
            <w:tcW w:w="1028" w:type="dxa"/>
            <w:shd w:val="clear" w:color="auto" w:fill="B6DDE8" w:themeFill="accent5" w:themeFillTint="66"/>
          </w:tcPr>
          <w:p w:rsidR="00571B7E" w:rsidRDefault="00571B7E" w:rsidP="00F833C5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lang w:bidi="fa-IR"/>
              </w:rPr>
            </w:pPr>
            <w:r>
              <w:rPr>
                <w:rFonts w:ascii="Tahoma" w:hAnsi="Tahoma" w:cs="B Nazanin"/>
                <w:color w:val="000000"/>
                <w:lang w:bidi="fa-IR"/>
              </w:rPr>
              <w:t>T1</w:t>
            </w:r>
          </w:p>
        </w:tc>
        <w:tc>
          <w:tcPr>
            <w:tcW w:w="5319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color w:val="000000"/>
                <w:rtl/>
                <w:lang w:bidi="fa-IR"/>
              </w:rPr>
              <w:t>عدم استقلال کتابخانه ها در منابع مالی</w:t>
            </w:r>
          </w:p>
        </w:tc>
        <w:tc>
          <w:tcPr>
            <w:tcW w:w="1213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98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1020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571B7E" w:rsidTr="00571B7E">
        <w:tc>
          <w:tcPr>
            <w:tcW w:w="1028" w:type="dxa"/>
            <w:shd w:val="clear" w:color="auto" w:fill="B6DDE8" w:themeFill="accent5" w:themeFillTint="66"/>
          </w:tcPr>
          <w:p w:rsidR="00571B7E" w:rsidRDefault="00571B7E" w:rsidP="00F833C5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T2</w:t>
            </w:r>
          </w:p>
        </w:tc>
        <w:tc>
          <w:tcPr>
            <w:tcW w:w="5319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عدم سهولت دسترسی به برخی منابع و پایگاه ها ی اطلاعاتی بدلیل وجود تحریم</w:t>
            </w:r>
          </w:p>
        </w:tc>
        <w:tc>
          <w:tcPr>
            <w:tcW w:w="1213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98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1020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571B7E" w:rsidTr="00571B7E">
        <w:tc>
          <w:tcPr>
            <w:tcW w:w="1028" w:type="dxa"/>
            <w:shd w:val="clear" w:color="auto" w:fill="B6DDE8" w:themeFill="accent5" w:themeFillTint="66"/>
          </w:tcPr>
          <w:p w:rsidR="00571B7E" w:rsidRDefault="00571B7E" w:rsidP="00F833C5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T3</w:t>
            </w:r>
          </w:p>
        </w:tc>
        <w:tc>
          <w:tcPr>
            <w:tcW w:w="5319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فعال نبودن برخی اعضاء هیات علمی بالینی در کتابخانه</w:t>
            </w:r>
          </w:p>
        </w:tc>
        <w:tc>
          <w:tcPr>
            <w:tcW w:w="1213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98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1020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571B7E" w:rsidTr="00571B7E">
        <w:tc>
          <w:tcPr>
            <w:tcW w:w="1028" w:type="dxa"/>
            <w:shd w:val="clear" w:color="auto" w:fill="B6DDE8" w:themeFill="accent5" w:themeFillTint="66"/>
          </w:tcPr>
          <w:p w:rsidR="00571B7E" w:rsidRDefault="00571B7E" w:rsidP="00F833C5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T4</w:t>
            </w:r>
          </w:p>
        </w:tc>
        <w:tc>
          <w:tcPr>
            <w:tcW w:w="5319" w:type="dxa"/>
            <w:shd w:val="clear" w:color="auto" w:fill="B6DDE8" w:themeFill="accent5" w:themeFillTint="66"/>
          </w:tcPr>
          <w:p w:rsidR="00571B7E" w:rsidRDefault="007D77F6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پایین و رو به کاهش بودن بودجه خرید منابع</w:t>
            </w:r>
          </w:p>
        </w:tc>
        <w:tc>
          <w:tcPr>
            <w:tcW w:w="1213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98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1020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  <w:tr w:rsidR="00571B7E" w:rsidTr="00571B7E">
        <w:tc>
          <w:tcPr>
            <w:tcW w:w="1028" w:type="dxa"/>
            <w:shd w:val="clear" w:color="auto" w:fill="B6DDE8" w:themeFill="accent5" w:themeFillTint="66"/>
          </w:tcPr>
          <w:p w:rsidR="00571B7E" w:rsidRDefault="00571B7E" w:rsidP="00F833C5">
            <w:pPr>
              <w:pStyle w:val="NormalWeb"/>
              <w:tabs>
                <w:tab w:val="left" w:pos="2523"/>
              </w:tabs>
              <w:bidi/>
              <w:spacing w:line="360" w:lineRule="auto"/>
              <w:jc w:val="center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/>
                <w:color w:val="000000"/>
              </w:rPr>
              <w:t>T5</w:t>
            </w:r>
          </w:p>
        </w:tc>
        <w:tc>
          <w:tcPr>
            <w:tcW w:w="5319" w:type="dxa"/>
            <w:shd w:val="clear" w:color="auto" w:fill="B6DDE8" w:themeFill="accent5" w:themeFillTint="66"/>
          </w:tcPr>
          <w:p w:rsidR="00571B7E" w:rsidRDefault="007D77F6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  <w:r>
              <w:rPr>
                <w:rFonts w:ascii="Tahoma" w:hAnsi="Tahoma" w:cs="B Nazanin" w:hint="cs"/>
                <w:color w:val="000000"/>
                <w:rtl/>
              </w:rPr>
              <w:t>بالا بودن حجم فعالیت های اعضاء هیات علمی در امور اجرایی و درمانی</w:t>
            </w:r>
          </w:p>
        </w:tc>
        <w:tc>
          <w:tcPr>
            <w:tcW w:w="1213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798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  <w:tc>
          <w:tcPr>
            <w:tcW w:w="1020" w:type="dxa"/>
            <w:shd w:val="clear" w:color="auto" w:fill="B6DDE8" w:themeFill="accent5" w:themeFillTint="66"/>
          </w:tcPr>
          <w:p w:rsidR="00571B7E" w:rsidRDefault="00571B7E" w:rsidP="00571B7E">
            <w:pPr>
              <w:pStyle w:val="NormalWeb"/>
              <w:tabs>
                <w:tab w:val="left" w:pos="2523"/>
              </w:tabs>
              <w:bidi/>
              <w:spacing w:line="360" w:lineRule="auto"/>
              <w:rPr>
                <w:rFonts w:ascii="Tahoma" w:hAnsi="Tahoma" w:cs="B Nazanin"/>
                <w:color w:val="000000"/>
                <w:rtl/>
              </w:rPr>
            </w:pPr>
          </w:p>
        </w:tc>
      </w:tr>
    </w:tbl>
    <w:p w:rsidR="00A06048" w:rsidRDefault="004E4420" w:rsidP="00597B4F">
      <w:pPr>
        <w:pStyle w:val="NormalWeb"/>
        <w:shd w:val="clear" w:color="auto" w:fill="FFFFFF"/>
        <w:tabs>
          <w:tab w:val="left" w:pos="2523"/>
        </w:tabs>
        <w:bidi/>
        <w:spacing w:line="360" w:lineRule="auto"/>
        <w:rPr>
          <w:rFonts w:ascii="Tahoma" w:hAnsi="Tahoma" w:cs="B Nazanin"/>
          <w:color w:val="000000"/>
          <w:rtl/>
        </w:rPr>
      </w:pPr>
      <w:r>
        <w:rPr>
          <w:rFonts w:ascii="Tahoma" w:hAnsi="Tahoma" w:cs="B Nazanin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165278" wp14:editId="356683B6">
                <wp:simplePos x="0" y="0"/>
                <wp:positionH relativeFrom="column">
                  <wp:posOffset>2345690</wp:posOffset>
                </wp:positionH>
                <wp:positionV relativeFrom="paragraph">
                  <wp:posOffset>358140</wp:posOffset>
                </wp:positionV>
                <wp:extent cx="1853565" cy="494030"/>
                <wp:effectExtent l="0" t="0" r="13335" b="39370"/>
                <wp:wrapNone/>
                <wp:docPr id="1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3565" cy="494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048" w:rsidRDefault="00A06048" w:rsidP="00A06048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ارزش های محوری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2" style="position:absolute;left:0;text-align:left;margin-left:184.7pt;margin-top:28.2pt;width:145.95pt;height:3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A06048" w:rsidRDefault="00A06048" w:rsidP="00A06048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ارزش های محوری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75EF" w:rsidRDefault="009E75EF" w:rsidP="004E4420">
      <w:pPr>
        <w:pStyle w:val="NormalWeb"/>
        <w:shd w:val="clear" w:color="auto" w:fill="FFFFFF"/>
        <w:bidi/>
        <w:rPr>
          <w:rFonts w:ascii="Tahoma" w:hAnsi="Tahoma" w:cs="B Nazanin"/>
          <w:color w:val="000000"/>
          <w:rtl/>
        </w:rPr>
      </w:pPr>
    </w:p>
    <w:p w:rsidR="009E75EF" w:rsidRPr="004E4420" w:rsidRDefault="004E4420" w:rsidP="004E4420">
      <w:pPr>
        <w:pStyle w:val="NormalWeb"/>
        <w:shd w:val="clear" w:color="auto" w:fill="FFFFFF"/>
        <w:tabs>
          <w:tab w:val="right" w:pos="360"/>
        </w:tabs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  <w:rtl/>
        </w:rPr>
      </w:pPr>
      <w:r>
        <w:rPr>
          <w:rFonts w:ascii="Tahoma" w:hAnsi="Tahoma" w:cs="B Nazanin" w:hint="cs"/>
          <w:color w:val="000000"/>
          <w:rtl/>
        </w:rPr>
        <w:t>1-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ارزشهای محوری برای ارائه خدمات کتابخانه واطلاع رسانی پزشکی شامل رعایت اصول اخلاقی،حرفه ای، اعتقادی و استانداردها می باشد: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</w:r>
      <w:r w:rsidR="009E75EF"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2- 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استفاده از شواهد علمی در تصمیم گیری های مراقبت از بیمار آگاهی رسانی،</w:t>
      </w:r>
      <w:r w:rsidR="00F833C5"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دسترسی و استفاده اطلاعات سلامت با کیفیت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</w:rPr>
        <w:t>.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9E75EF"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3- 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ارتقاء سطح کیفی و کمی آموزش مستمر در راستای توانمند</w:t>
      </w:r>
      <w:r w:rsidR="009C6D59"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سازی دانش اعضای هیات علمی، دستیاران و کادر درمان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</w:rPr>
        <w:t>.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9E75EF"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4- 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جستجو و دستیابی پیشرفته اطلاعات سلامت مبتنی بر شواهد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</w:rPr>
        <w:t>.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</w:rPr>
        <w:br/>
      </w:r>
      <w:r w:rsidR="009E75EF" w:rsidRPr="004E4420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5- </w:t>
      </w:r>
      <w:r w:rsidR="009E75EF" w:rsidRPr="004E4420">
        <w:rPr>
          <w:rFonts w:ascii="Tahoma" w:hAnsi="Tahoma" w:cs="B Nazanin"/>
          <w:b/>
          <w:bCs/>
          <w:color w:val="000000"/>
          <w:sz w:val="22"/>
          <w:szCs w:val="22"/>
          <w:rtl/>
        </w:rPr>
        <w:t>تعامل و همکاری های مستمر و پویابین کتابخانه و اطلاع رسانی پزشکی فارغ از سطح علمی، اجتماعی، اقتصادی، سیاسی، فرهنگی، ملیت، قومیت، رنگ، نژاد و زبان.</w:t>
      </w:r>
    </w:p>
    <w:p w:rsidR="00AC276B" w:rsidRDefault="00AC276B" w:rsidP="00AC276B">
      <w:pPr>
        <w:pStyle w:val="NormalWeb"/>
        <w:shd w:val="clear" w:color="auto" w:fill="FFFFFF"/>
        <w:bidi/>
        <w:spacing w:line="360" w:lineRule="auto"/>
        <w:ind w:left="1080"/>
        <w:rPr>
          <w:rFonts w:ascii="Tahoma" w:hAnsi="Tahoma" w:cs="B Nazanin"/>
          <w:color w:val="000000"/>
          <w:rtl/>
        </w:rPr>
      </w:pPr>
    </w:p>
    <w:p w:rsidR="004E4420" w:rsidRDefault="004E4420" w:rsidP="004E4420">
      <w:pPr>
        <w:pStyle w:val="NormalWeb"/>
        <w:shd w:val="clear" w:color="auto" w:fill="FFFFFF"/>
        <w:bidi/>
        <w:spacing w:line="360" w:lineRule="auto"/>
        <w:ind w:left="1080"/>
        <w:rPr>
          <w:rFonts w:ascii="Tahoma" w:hAnsi="Tahoma" w:cs="B Nazanin"/>
          <w:color w:val="000000"/>
          <w:rtl/>
        </w:rPr>
      </w:pPr>
    </w:p>
    <w:p w:rsidR="00655185" w:rsidRDefault="00655185" w:rsidP="004E4420">
      <w:pPr>
        <w:pStyle w:val="NormalWeb"/>
        <w:shd w:val="clear" w:color="auto" w:fill="FFFFFF"/>
        <w:bidi/>
        <w:spacing w:line="360" w:lineRule="auto"/>
        <w:rPr>
          <w:rFonts w:ascii="Tahoma" w:hAnsi="Tahoma" w:cs="B Nazanin"/>
          <w:color w:val="000000"/>
          <w:rtl/>
        </w:rPr>
      </w:pPr>
    </w:p>
    <w:p w:rsidR="009E75EF" w:rsidRPr="001E1578" w:rsidRDefault="00B27851" w:rsidP="00AC276B">
      <w:pPr>
        <w:pStyle w:val="NormalWeb"/>
        <w:shd w:val="clear" w:color="auto" w:fill="FFFFFF"/>
        <w:bidi/>
        <w:spacing w:line="360" w:lineRule="auto"/>
        <w:ind w:left="720"/>
        <w:rPr>
          <w:rFonts w:ascii="Tahoma" w:hAnsi="Tahoma" w:cs="B Nazanin"/>
          <w:color w:val="000000"/>
          <w:rtl/>
        </w:rPr>
      </w:pPr>
      <w:r>
        <w:rPr>
          <w:rFonts w:ascii="Tahoma" w:hAnsi="Tahoma" w:cs="B Nazanin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39370</wp:posOffset>
                </wp:positionV>
                <wp:extent cx="1911350" cy="436880"/>
                <wp:effectExtent l="1270" t="1270" r="20955" b="28575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972" w:rsidRPr="00AC276B" w:rsidRDefault="00810972" w:rsidP="00810972">
                            <w:pPr>
                              <w:jc w:val="center"/>
                              <w:rPr>
                                <w:szCs w:val="24"/>
                                <w:lang w:bidi="fa-IR"/>
                              </w:rPr>
                            </w:pPr>
                            <w:r w:rsidRPr="00AC276B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>کاربران و ذینفعان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3" style="position:absolute;left:0;text-align:left;margin-left:191.35pt;margin-top:3.1pt;width:150.5pt;height:3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810972" w:rsidRPr="00AC276B" w:rsidRDefault="00810972" w:rsidP="00810972">
                      <w:pPr>
                        <w:jc w:val="center"/>
                        <w:rPr>
                          <w:szCs w:val="24"/>
                          <w:lang w:bidi="fa-IR"/>
                        </w:rPr>
                      </w:pPr>
                      <w:r w:rsidRPr="00AC276B">
                        <w:rPr>
                          <w:rFonts w:hint="cs"/>
                          <w:szCs w:val="24"/>
                          <w:rtl/>
                          <w:lang w:bidi="fa-IR"/>
                        </w:rPr>
                        <w:t>کاربران و ذینفعان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75EF" w:rsidRDefault="009E75EF" w:rsidP="009E75EF">
      <w:pPr>
        <w:pStyle w:val="NormalWeb"/>
        <w:shd w:val="clear" w:color="auto" w:fill="FFFFFF"/>
        <w:bidi/>
        <w:spacing w:line="360" w:lineRule="auto"/>
        <w:rPr>
          <w:rFonts w:ascii="Tahoma" w:hAnsi="Tahoma" w:cs="Tahoma"/>
          <w:color w:val="000000"/>
          <w:sz w:val="17"/>
          <w:szCs w:val="17"/>
          <w:rtl/>
        </w:rPr>
      </w:pPr>
    </w:p>
    <w:p w:rsidR="00AC276B" w:rsidRDefault="00AC276B" w:rsidP="00AC276B">
      <w:pPr>
        <w:pStyle w:val="NormalWeb"/>
        <w:shd w:val="clear" w:color="auto" w:fill="FFFFFF"/>
        <w:bidi/>
        <w:spacing w:line="360" w:lineRule="auto"/>
        <w:rPr>
          <w:rFonts w:ascii="Tahoma" w:hAnsi="Tahoma" w:cs="B Titr"/>
          <w:color w:val="000000"/>
          <w:sz w:val="22"/>
          <w:szCs w:val="22"/>
          <w:rtl/>
        </w:rPr>
      </w:pPr>
      <w:r w:rsidRPr="00AC276B">
        <w:rPr>
          <w:rFonts w:ascii="Tahoma" w:hAnsi="Tahoma" w:cs="B Titr" w:hint="cs"/>
          <w:color w:val="000000"/>
          <w:sz w:val="22"/>
          <w:szCs w:val="22"/>
          <w:rtl/>
        </w:rPr>
        <w:t>ذینفعان کلیدی:</w:t>
      </w:r>
    </w:p>
    <w:p w:rsidR="00AC276B" w:rsidRPr="00F12E9C" w:rsidRDefault="00AC276B" w:rsidP="00AC276B">
      <w:pPr>
        <w:pStyle w:val="NormalWeb"/>
        <w:numPr>
          <w:ilvl w:val="0"/>
          <w:numId w:val="3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دانشجویان پزشکی و تحصیلات تکمیلی</w:t>
      </w:r>
    </w:p>
    <w:p w:rsidR="00AC276B" w:rsidRPr="00F12E9C" w:rsidRDefault="00F833C5" w:rsidP="00AC276B">
      <w:pPr>
        <w:pStyle w:val="NormalWeb"/>
        <w:numPr>
          <w:ilvl w:val="0"/>
          <w:numId w:val="3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دستیاران تخصصی </w:t>
      </w:r>
      <w:r w:rsidR="00AC276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زنان،</w:t>
      </w: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="00AC276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اطفال،</w:t>
      </w: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="00AC276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طب اورژانس،</w:t>
      </w: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="00AC276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بیهوشی</w:t>
      </w: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، جراحی عمومی </w:t>
      </w:r>
    </w:p>
    <w:p w:rsidR="00AC276B" w:rsidRPr="00F12E9C" w:rsidRDefault="00AC276B" w:rsidP="00AC276B">
      <w:pPr>
        <w:pStyle w:val="NormalWeb"/>
        <w:numPr>
          <w:ilvl w:val="0"/>
          <w:numId w:val="3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کارکنان دانشگاه و بیمارستان</w:t>
      </w:r>
    </w:p>
    <w:p w:rsidR="00AC276B" w:rsidRPr="00F12E9C" w:rsidRDefault="00F833C5" w:rsidP="00AC276B">
      <w:pPr>
        <w:pStyle w:val="NormalWeb"/>
        <w:numPr>
          <w:ilvl w:val="0"/>
          <w:numId w:val="3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پزشکان،کادر</w:t>
      </w:r>
      <w:r w:rsidR="00AC276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آموزشی و اعضای هیات علمی متخصص و فوق تخصص</w:t>
      </w:r>
    </w:p>
    <w:p w:rsidR="00AC276B" w:rsidRDefault="00AC276B" w:rsidP="00AC276B">
      <w:pPr>
        <w:pStyle w:val="NormalWeb"/>
        <w:shd w:val="clear" w:color="auto" w:fill="FFFFFF"/>
        <w:bidi/>
        <w:spacing w:line="360" w:lineRule="auto"/>
        <w:ind w:left="720" w:hanging="720"/>
        <w:rPr>
          <w:rFonts w:ascii="Tahoma" w:hAnsi="Tahoma" w:cs="B Titr"/>
          <w:color w:val="000000"/>
          <w:sz w:val="22"/>
          <w:szCs w:val="22"/>
          <w:rtl/>
        </w:rPr>
      </w:pPr>
      <w:r w:rsidRPr="00AC276B">
        <w:rPr>
          <w:rFonts w:ascii="Tahoma" w:hAnsi="Tahoma" w:cs="B Titr" w:hint="cs"/>
          <w:color w:val="000000"/>
          <w:sz w:val="22"/>
          <w:szCs w:val="22"/>
          <w:rtl/>
        </w:rPr>
        <w:t>ذینفعان ثانویه:</w:t>
      </w:r>
    </w:p>
    <w:p w:rsidR="00AC276B" w:rsidRPr="00F12E9C" w:rsidRDefault="00AC276B" w:rsidP="00AC276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بیماران و همراهان</w:t>
      </w:r>
    </w:p>
    <w:p w:rsidR="00AC276B" w:rsidRPr="00F12E9C" w:rsidRDefault="00AC276B" w:rsidP="00AC276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  <w:rtl/>
        </w:rPr>
      </w:pPr>
      <w:r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جامعه</w:t>
      </w:r>
    </w:p>
    <w:p w:rsidR="009E75EF" w:rsidRDefault="00B27851" w:rsidP="009E75EF">
      <w:pPr>
        <w:pStyle w:val="NormalWeb"/>
        <w:shd w:val="clear" w:color="auto" w:fill="FFFFFF"/>
        <w:bidi/>
        <w:spacing w:line="360" w:lineRule="auto"/>
        <w:rPr>
          <w:rFonts w:ascii="Tahoma" w:hAnsi="Tahoma" w:cs="Tahoma"/>
          <w:color w:val="000000"/>
          <w:sz w:val="17"/>
          <w:szCs w:val="17"/>
          <w:rtl/>
        </w:rPr>
      </w:pPr>
      <w:r>
        <w:rPr>
          <w:rFonts w:ascii="Tahoma" w:hAnsi="Tahoma" w:cs="Tahoma"/>
          <w:noProof/>
          <w:color w:val="000000"/>
          <w:sz w:val="17"/>
          <w:szCs w:val="17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220345</wp:posOffset>
                </wp:positionV>
                <wp:extent cx="1144905" cy="477520"/>
                <wp:effectExtent l="7620" t="1270" r="19050" b="2603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477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5EF" w:rsidRPr="009E75EF" w:rsidRDefault="009E75EF" w:rsidP="009E75EF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E75EF">
                              <w:rPr>
                                <w:rFonts w:ascii="Tahoma" w:hAnsi="Tahoma"/>
                                <w:color w:val="000000"/>
                                <w:szCs w:val="24"/>
                                <w:rtl/>
                              </w:rPr>
                              <w:t>ماموریت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4" style="position:absolute;left:0;text-align:left;margin-left:197.85pt;margin-top:17.35pt;width:90.15pt;height:3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9E75EF" w:rsidRPr="009E75EF" w:rsidRDefault="009E75EF" w:rsidP="009E75EF">
                      <w:pPr>
                        <w:jc w:val="center"/>
                        <w:rPr>
                          <w:szCs w:val="24"/>
                        </w:rPr>
                      </w:pPr>
                      <w:r w:rsidRPr="009E75EF">
                        <w:rPr>
                          <w:rFonts w:ascii="Tahoma" w:hAnsi="Tahoma"/>
                          <w:color w:val="000000"/>
                          <w:szCs w:val="24"/>
                          <w:rtl/>
                        </w:rPr>
                        <w:t>ماموریت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AC276B" w:rsidRPr="00AC276B" w:rsidRDefault="00AC276B" w:rsidP="00AC276B">
      <w:pPr>
        <w:pStyle w:val="NormalWeb"/>
        <w:shd w:val="clear" w:color="auto" w:fill="FFFFFF"/>
        <w:bidi/>
        <w:spacing w:line="360" w:lineRule="auto"/>
        <w:rPr>
          <w:rFonts w:ascii="Tahoma" w:hAnsi="Tahoma" w:cs="B Titr"/>
          <w:color w:val="000000"/>
          <w:rtl/>
        </w:rPr>
      </w:pPr>
    </w:p>
    <w:p w:rsidR="009E75EF" w:rsidRPr="00655185" w:rsidRDefault="009E75EF" w:rsidP="00F12E9C">
      <w:pPr>
        <w:pStyle w:val="NormalWeb"/>
        <w:shd w:val="clear" w:color="auto" w:fill="FFFFFF"/>
        <w:bidi/>
        <w:spacing w:line="360" w:lineRule="auto"/>
        <w:jc w:val="both"/>
        <w:rPr>
          <w:rFonts w:ascii="Tahoma" w:hAnsi="Tahoma" w:cs="B Nazanin"/>
          <w:color w:val="000000"/>
          <w:sz w:val="20"/>
          <w:szCs w:val="20"/>
          <w:rtl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ماموریت کتابخانه بیمارستان</w:t>
      </w:r>
      <w:r w:rsid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و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 xml:space="preserve"> خدمات اطلاع رسانی پزشکی، تامین و دسترس پذیری منابع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br/>
        <w:t>اطلاعات بالینی روزآمد برای کاربران شامل پزشکان، پرستاران، پیراپزشکان وپژوهشگران جهت ارتقاء کیفیت مراقبت از بیمار است</w:t>
      </w:r>
      <w:r w:rsidR="004E22F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>.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</w:rPr>
        <w:t> 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بخشی از خدمات کتابخانه و اطلاع رسانی پزشکی در راستای تامین نیاز اطلاعاتی بیماران و خانواده های آنها ارائه می شود.</w:t>
      </w:r>
      <w:r w:rsidRPr="00F12E9C">
        <w:rPr>
          <w:rFonts w:ascii="Tahoma" w:hAnsi="Tahoma" w:cs="B Titr"/>
          <w:b/>
          <w:bCs/>
          <w:color w:val="000000"/>
          <w:sz w:val="20"/>
          <w:szCs w:val="20"/>
          <w:rtl/>
        </w:rPr>
        <w:br/>
      </w:r>
      <w:r w:rsidRPr="009E75EF">
        <w:rPr>
          <w:rFonts w:ascii="Tahoma" w:hAnsi="Tahoma" w:cs="B Titr"/>
          <w:b/>
          <w:bCs/>
          <w:color w:val="000000"/>
          <w:sz w:val="20"/>
          <w:szCs w:val="20"/>
          <w:rtl/>
        </w:rPr>
        <w:t>ماموریت کتابخانه بیمارستان در راستای ارائه خدمات اطلاع رسانی پزشکی بشرح زیر می باشد: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 xml:space="preserve">تبیین ماهیت و نقش کتابدار بالینی 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در بهبود کیفیت مراقبت بیمار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بکارگیری کتابدار بالینی در کتابخانه بیمارستان در راستای ارائه خدم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ات اطلاع رسانی پزشکی به کاربران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شناسایی و تجزیه و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 xml:space="preserve"> تحلیل نیازهای اطلاعاتی کاربران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 xml:space="preserve">مشارکت کاربران و کارکنان کتابخانه بیمارستان در جهت تامین منابع اطلاعاتی پزشکی اعم از چاپی ،الکترونیکی و فن آوری های 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نوین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ایجاد بستر مناسب جهت آموزش مستم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ر به کاربران و کارکنان کتابخانه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افزایش ارتباط و تعامل کتاب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خانه با بخش های مختلف بیمارستان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حمایت از پژوهش ها و آموزش ها در ر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استای پیشبرد اهداف کلان دانشگاه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ایجاد بستر مناسب جهت همکاری و تبادل اطلاعات بین کتابخانه بی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مارستانی در سطح دانشگاه و کشوری</w:t>
      </w:r>
    </w:p>
    <w:p w:rsidR="004E22FB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 xml:space="preserve">بازاریابی اطلاعا ت توسط کتابدار بالینی،مدیران و مسئولین </w:t>
      </w:r>
      <w:r w:rsidR="004E22FB"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بیمارستان در حوزه گردشگری سلامت</w:t>
      </w:r>
    </w:p>
    <w:p w:rsidR="009E75EF" w:rsidRPr="00F12E9C" w:rsidRDefault="009E75EF" w:rsidP="004E22FB">
      <w:pPr>
        <w:pStyle w:val="NormalWeb"/>
        <w:numPr>
          <w:ilvl w:val="0"/>
          <w:numId w:val="4"/>
        </w:numPr>
        <w:shd w:val="clear" w:color="auto" w:fill="FFFFFF"/>
        <w:bidi/>
        <w:spacing w:line="360" w:lineRule="auto"/>
        <w:rPr>
          <w:rFonts w:ascii="Tahoma" w:hAnsi="Tahoma" w:cs="B Nazanin"/>
          <w:b/>
          <w:bCs/>
          <w:color w:val="000000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تهیه و توزیع بسته های آموزشی تخصصی و عمومی در حوزه بالینی در قالب پوستر، بروشور،</w:t>
      </w:r>
      <w:r w:rsidR="004E22F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لوح فشرده</w:t>
      </w:r>
      <w:r w:rsidR="004E22F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، 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فیلم و اسلاید جهت کاربران اعم از کادر درمان،</w:t>
      </w:r>
      <w:r w:rsidR="004E22FB" w:rsidRPr="00F12E9C">
        <w:rPr>
          <w:rFonts w:ascii="Tahoma" w:hAnsi="Tahoma" w:cs="B Nazanin" w:hint="cs"/>
          <w:b/>
          <w:bCs/>
          <w:color w:val="000000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000000"/>
          <w:sz w:val="22"/>
          <w:szCs w:val="22"/>
          <w:rtl/>
        </w:rPr>
        <w:t>بیماران و همراهان بیمار</w:t>
      </w:r>
    </w:p>
    <w:p w:rsidR="009E75EF" w:rsidRDefault="00B27851" w:rsidP="00EA59C5">
      <w:pPr>
        <w:pStyle w:val="NormalWeb"/>
        <w:shd w:val="clear" w:color="auto" w:fill="FFFFFF"/>
        <w:tabs>
          <w:tab w:val="center" w:pos="4680"/>
        </w:tabs>
        <w:bidi/>
        <w:spacing w:line="360" w:lineRule="auto"/>
        <w:rPr>
          <w:rFonts w:ascii="Tahoma" w:hAnsi="Tahoma" w:cs="Tahoma"/>
          <w:color w:val="000000"/>
          <w:sz w:val="17"/>
          <w:szCs w:val="17"/>
          <w:rtl/>
        </w:rPr>
      </w:pPr>
      <w:r>
        <w:rPr>
          <w:rFonts w:ascii="Tahoma" w:hAnsi="Tahoma" w:cs="Tahoma"/>
          <w:noProof/>
          <w:color w:val="000000"/>
          <w:sz w:val="17"/>
          <w:szCs w:val="17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109855</wp:posOffset>
                </wp:positionV>
                <wp:extent cx="2512060" cy="634365"/>
                <wp:effectExtent l="2540" t="5080" r="19050" b="27305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2060" cy="634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9C5" w:rsidRPr="00152C6B" w:rsidRDefault="00EA59C5" w:rsidP="00EA59C5">
                            <w:pPr>
                              <w:bidi/>
                              <w:spacing w:line="360" w:lineRule="auto"/>
                              <w:jc w:val="lowKashida"/>
                              <w:rPr>
                                <w:szCs w:val="24"/>
                                <w:rtl/>
                                <w:lang w:bidi="fa-IR"/>
                              </w:rPr>
                            </w:pPr>
                            <w:r w:rsidRPr="00152C6B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 xml:space="preserve">شناسایی و تجزیه و تحلیل نیازهای کاربران </w:t>
                            </w:r>
                          </w:p>
                          <w:p w:rsidR="00EA59C5" w:rsidRPr="00EA59C5" w:rsidRDefault="00EA59C5" w:rsidP="00EA59C5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5" style="position:absolute;left:0;text-align:left;margin-left:128.45pt;margin-top:8.65pt;width:197.8pt;height:4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EA59C5" w:rsidRPr="00152C6B" w:rsidRDefault="00EA59C5" w:rsidP="00EA59C5">
                      <w:pPr>
                        <w:bidi/>
                        <w:spacing w:line="360" w:lineRule="auto"/>
                        <w:jc w:val="lowKashida"/>
                        <w:rPr>
                          <w:szCs w:val="24"/>
                          <w:rtl/>
                          <w:lang w:bidi="fa-IR"/>
                        </w:rPr>
                      </w:pPr>
                      <w:r w:rsidRPr="00152C6B">
                        <w:rPr>
                          <w:rFonts w:hint="cs"/>
                          <w:szCs w:val="24"/>
                          <w:rtl/>
                          <w:lang w:bidi="fa-IR"/>
                        </w:rPr>
                        <w:t xml:space="preserve">شناسایی و تجزیه و تحلیل نیازهای کاربران </w:t>
                      </w:r>
                    </w:p>
                    <w:p w:rsidR="00EA59C5" w:rsidRPr="00EA59C5" w:rsidRDefault="00EA59C5" w:rsidP="00EA59C5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E75EF">
        <w:rPr>
          <w:rFonts w:ascii="Tahoma" w:hAnsi="Tahoma" w:cs="Tahoma"/>
          <w:color w:val="000000"/>
          <w:sz w:val="17"/>
          <w:szCs w:val="17"/>
          <w:rtl/>
        </w:rPr>
        <w:t> </w:t>
      </w:r>
      <w:r w:rsidR="00EA59C5">
        <w:rPr>
          <w:rFonts w:ascii="Tahoma" w:hAnsi="Tahoma" w:cs="Tahoma"/>
          <w:color w:val="000000"/>
          <w:sz w:val="17"/>
          <w:szCs w:val="17"/>
          <w:rtl/>
        </w:rPr>
        <w:tab/>
      </w:r>
    </w:p>
    <w:p w:rsidR="00FB7A26" w:rsidRDefault="00B27851" w:rsidP="00FB7A26">
      <w:pPr>
        <w:shd w:val="clear" w:color="auto" w:fill="FFFFFF"/>
        <w:spacing w:after="0" w:line="240" w:lineRule="auto"/>
        <w:jc w:val="right"/>
        <w:rPr>
          <w:rFonts w:ascii="vazir" w:eastAsia="Times New Roman" w:hAnsi="vazir" w:cs="B Nazanin"/>
          <w:b/>
          <w:bCs/>
          <w:color w:val="333333"/>
          <w:szCs w:val="24"/>
          <w:rtl/>
        </w:rPr>
      </w:pPr>
      <w:r>
        <w:rPr>
          <w:rFonts w:ascii="vazir" w:eastAsia="Times New Roman" w:hAnsi="vazir" w:cs="B Nazanin"/>
          <w:b/>
          <w:bCs/>
          <w:noProof/>
          <w:color w:val="316F83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1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http://research.ac.ir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GP3wIAACs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F2A47" w:rsidRDefault="001F2A47" w:rsidP="001F2A47">
      <w:pPr>
        <w:pStyle w:val="Heading2"/>
        <w:shd w:val="clear" w:color="auto" w:fill="FFFFFF"/>
        <w:spacing w:before="0" w:beforeAutospacing="0" w:after="195" w:afterAutospacing="0" w:line="389" w:lineRule="atLeast"/>
        <w:jc w:val="right"/>
        <w:rPr>
          <w:rFonts w:ascii="Helvetica" w:hAnsi="Helvetica" w:cs="Helvetica"/>
          <w:b w:val="0"/>
          <w:bCs w:val="0"/>
          <w:color w:val="444444"/>
          <w:sz w:val="31"/>
          <w:szCs w:val="31"/>
        </w:rPr>
      </w:pP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کتابخانه در بیانیه ای مکتوب گروه های مختلف کاربران و ذینفعان را شناسایی می کند. این بیانیه به کارکنان و کاربران کتابخانه ابلاغ شده است و به طور منظم بررسی می شود. بنابر این هر گروه یا شخصی که بتواند بر دستاورد های کتابخانه و خدمات اطلاع رسانی تاثیر بگذارد یا تحت تاثیر آن قرار بگیرد، به عنوان ذینفع محسوب می شود. در کتابخانه بیمارستان پزشکان،</w:t>
      </w:r>
      <w:r w:rsidR="004E22FB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پرستاران،</w:t>
      </w:r>
      <w:r w:rsidR="004E22FB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پیراپزشکان،</w:t>
      </w:r>
      <w:r w:rsidR="004E22FB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بیماران و خانواده آنها، دستیاران، دانشجویان و سایر کارکنان به عنوان کاربران بالقوه کتابخانه محسوب می شوند.</w:t>
      </w:r>
    </w:p>
    <w:p w:rsidR="004E22FB" w:rsidRPr="00F12E9C" w:rsidRDefault="00EA59C5" w:rsidP="004E22FB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خدمات کتابخانه و اطلاع رسانی پزشکی برنامه راهبردی مکتوب دارد؛ که به طور منظم اطلاعات مورد نیاز کاربران و ذینفعان را تشخیص،</w:t>
      </w:r>
      <w:r w:rsidR="004E22FB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ارزیابی،</w:t>
      </w:r>
      <w:r w:rsidR="004E22FB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تجزیه و تحلیل می کند، تا در نتیجه، منابع و خدمات موثری را متناسب با نیازهای آنان فراهم کند و کیفیت خدمات کتابخانه و اطلاع رسانی پزشکی توسعه پیدا کند.</w:t>
      </w:r>
    </w:p>
    <w:p w:rsidR="00EA59C5" w:rsidRPr="00F12E9C" w:rsidRDefault="00EA59C5" w:rsidP="004E22FB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روش هایی که برای تشخیص</w:t>
      </w:r>
      <w:r w:rsidR="004E22FB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،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ارزیابی، تجزیه و تحلیل نیاز های کاربران استفاده می شوند شامل موارد ذیل می باشند ولی محدود به این موارد نیستند:</w:t>
      </w: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الف- گروه های بحث</w:t>
      </w: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ب- بررسی یا نظر سنجی</w:t>
      </w: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پ- جمع آوری اطلاعات و تحلیل آماری</w:t>
      </w: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ت- بودجه</w:t>
      </w: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ث- برنامه های راهبردی سنوات گذشته</w:t>
      </w:r>
    </w:p>
    <w:p w:rsidR="00EA59C5" w:rsidRPr="00F12E9C" w:rsidRDefault="00EA59C5" w:rsidP="00EA59C5">
      <w:pPr>
        <w:bidi/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ج- مشورت با کارکنان ارشد و دیگر نمایندگان کاربران</w:t>
      </w:r>
    </w:p>
    <w:p w:rsidR="004E22FB" w:rsidRDefault="00F12E9C" w:rsidP="004E22FB">
      <w:pPr>
        <w:bidi/>
        <w:spacing w:line="360" w:lineRule="auto"/>
        <w:jc w:val="lowKashida"/>
        <w:rPr>
          <w:rFonts w:cs="B Nazanin"/>
          <w:szCs w:val="24"/>
          <w:rtl/>
          <w:lang w:bidi="fa-IR"/>
        </w:rPr>
      </w:pPr>
      <w:r w:rsidRPr="00B11B0E">
        <w:rPr>
          <w:rFonts w:cs="B Nazanin"/>
          <w:noProof/>
          <w:szCs w:val="24"/>
          <w:rtl/>
        </w:rPr>
        <w:drawing>
          <wp:inline distT="0" distB="0" distL="0" distR="0" wp14:anchorId="3AAEC028" wp14:editId="5D0E9EF6">
            <wp:extent cx="4857750" cy="4228999"/>
            <wp:effectExtent l="0" t="0" r="0" b="635"/>
            <wp:docPr id="3" name="Picture 8" descr="T: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:\4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201" t="3918" r="7023" b="33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630" cy="423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9D" w:rsidRPr="00EA59C5" w:rsidRDefault="004C269D" w:rsidP="004C269D">
      <w:pPr>
        <w:bidi/>
        <w:spacing w:line="360" w:lineRule="auto"/>
        <w:jc w:val="lowKashida"/>
        <w:rPr>
          <w:rFonts w:cs="B Nazanin"/>
          <w:szCs w:val="24"/>
          <w:rtl/>
          <w:lang w:bidi="fa-IR"/>
        </w:rPr>
      </w:pPr>
    </w:p>
    <w:p w:rsidR="00EA59C5" w:rsidRDefault="00EA59C5" w:rsidP="00EA59C5">
      <w:pPr>
        <w:bidi/>
        <w:rPr>
          <w:rFonts w:cs="B Nazanin"/>
          <w:szCs w:val="24"/>
          <w:rtl/>
          <w:lang w:bidi="fa-IR"/>
        </w:rPr>
      </w:pPr>
    </w:p>
    <w:p w:rsidR="00A06048" w:rsidRDefault="00A06048" w:rsidP="00A06048">
      <w:pPr>
        <w:bidi/>
        <w:rPr>
          <w:rFonts w:cs="B Nazanin"/>
          <w:szCs w:val="24"/>
          <w:rtl/>
          <w:lang w:bidi="fa-IR"/>
        </w:rPr>
      </w:pPr>
    </w:p>
    <w:p w:rsidR="00A06048" w:rsidRDefault="00A06048" w:rsidP="00A06048">
      <w:pPr>
        <w:bidi/>
        <w:rPr>
          <w:rFonts w:cs="B Nazanin"/>
          <w:szCs w:val="24"/>
          <w:rtl/>
          <w:lang w:bidi="fa-IR"/>
        </w:rPr>
      </w:pPr>
    </w:p>
    <w:p w:rsidR="00A06048" w:rsidRPr="00EA59C5" w:rsidRDefault="00B27851" w:rsidP="00A06048">
      <w:pPr>
        <w:bidi/>
        <w:rPr>
          <w:rFonts w:cs="B Nazanin"/>
          <w:szCs w:val="24"/>
          <w:lang w:bidi="fa-IR"/>
        </w:rPr>
      </w:pPr>
      <w:r>
        <w:rPr>
          <w:rFonts w:cs="B Nazani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8255</wp:posOffset>
                </wp:positionV>
                <wp:extent cx="1927860" cy="502285"/>
                <wp:effectExtent l="6350" t="8255" r="18415" b="32385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502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048" w:rsidRDefault="00A06048" w:rsidP="00A06048">
                            <w:pPr>
                              <w:jc w:val="center"/>
                            </w:pPr>
                            <w:r w:rsidRPr="006C47CA">
                              <w:rPr>
                                <w:rFonts w:ascii="Tahoma" w:eastAsia="Times New Roman" w:hAnsi="Ta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خط مشی کتابخانه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36" style="position:absolute;left:0;text-align:left;margin-left:164.75pt;margin-top:.65pt;width:151.8pt;height:3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A06048" w:rsidRDefault="00A06048" w:rsidP="00A06048">
                      <w:pPr>
                        <w:jc w:val="center"/>
                      </w:pPr>
                      <w:r w:rsidRPr="006C47CA">
                        <w:rPr>
                          <w:rFonts w:ascii="Tahoma" w:eastAsia="Times New Roman" w:hAnsi="Tahoma"/>
                          <w:color w:val="000000"/>
                          <w:sz w:val="28"/>
                          <w:szCs w:val="28"/>
                          <w:rtl/>
                        </w:rPr>
                        <w:t>خط مشی کتابخانه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381E" w:rsidRPr="00EA59C5" w:rsidRDefault="00B27851" w:rsidP="0092381E">
      <w:pPr>
        <w:shd w:val="clear" w:color="auto" w:fill="FFFFFF"/>
        <w:spacing w:before="195" w:after="195" w:line="240" w:lineRule="auto"/>
        <w:jc w:val="right"/>
        <w:rPr>
          <w:rFonts w:ascii="Tahoma" w:eastAsia="Times New Roman" w:hAnsi="Tahoma" w:cs="B Nazanin"/>
          <w:b/>
          <w:bCs/>
          <w:color w:val="444444"/>
          <w:szCs w:val="24"/>
        </w:rPr>
      </w:pPr>
      <w:r>
        <w:rPr>
          <w:rFonts w:ascii="Tahoma" w:eastAsia="Times New Roman" w:hAnsi="Tahoma" w:cs="B Nazanin"/>
          <w:noProof/>
          <w:color w:val="44444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v1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UjQHlp0t7XSe0aJ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5gG79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A06048" w:rsidRPr="00F12E9C" w:rsidRDefault="00A06048" w:rsidP="00F12E9C">
      <w:pPr>
        <w:pStyle w:val="ListParagraph"/>
        <w:numPr>
          <w:ilvl w:val="0"/>
          <w:numId w:val="19"/>
        </w:numPr>
        <w:bidi/>
        <w:spacing w:line="360" w:lineRule="auto"/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</w:pP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کتابخانه مرکز، مصمم است با گسترش امکانات و خدمات خود و با ایجاد محیطی مناسب، ضمن توسعه خدمات به کاربران و جلب رضایت آنان، روند بهبود مستمر خدمات و امکانات را بهبود بخشیده و با ارائه خدمات زیر به عنوان فعالترین کتابخانه مراکز آموزشی درمانی زیر نظر دانشگاه مطرح گردد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t>: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F12E9C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بهره گیری هر چه بیشتر از فناوریهای نوین در ارائه خدمات الکترونیکی به کاربران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F12E9C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ایجاد بستر مناسب جهت فراهم سازی محیط آرام و جذاب آموزشی و پژوهشی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F12E9C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ارائه خدمات آموزشی در جهت ارتقاء سطح علمی مراجعین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F12E9C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نوآوری جهت رسیدن به بهترین شیوه های ارائه خدمات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F12E9C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F12E9C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گسترش خدمات علمی کتابخانه ای</w:t>
      </w:r>
    </w:p>
    <w:p w:rsidR="00A06048" w:rsidRDefault="00A06048" w:rsidP="00A06048">
      <w:pPr>
        <w:bidi/>
        <w:spacing w:line="360" w:lineRule="auto"/>
        <w:rPr>
          <w:rtl/>
        </w:rPr>
      </w:pPr>
      <w:r>
        <w:rPr>
          <w:rtl/>
        </w:rPr>
        <w:t>کتابخانه خط مشی مجموعه سازی را</w:t>
      </w:r>
      <w:r w:rsidR="003643F4">
        <w:rPr>
          <w:rFonts w:hint="cs"/>
          <w:rtl/>
        </w:rPr>
        <w:t xml:space="preserve"> </w:t>
      </w:r>
      <w:r>
        <w:rPr>
          <w:rtl/>
        </w:rPr>
        <w:t>به چها</w:t>
      </w:r>
      <w:r w:rsidR="003643F4">
        <w:rPr>
          <w:rFonts w:hint="cs"/>
          <w:rtl/>
        </w:rPr>
        <w:t>ر</w:t>
      </w:r>
      <w:r>
        <w:rPr>
          <w:rtl/>
        </w:rPr>
        <w:t xml:space="preserve"> دلیل ضروری میداند</w:t>
      </w:r>
      <w:r>
        <w:t>:</w:t>
      </w:r>
    </w:p>
    <w:p w:rsidR="00A06048" w:rsidRPr="00F12E9C" w:rsidRDefault="00A06048" w:rsidP="00A06048">
      <w:pPr>
        <w:pStyle w:val="ListParagraph"/>
        <w:numPr>
          <w:ilvl w:val="0"/>
          <w:numId w:val="6"/>
        </w:numPr>
        <w:bidi/>
        <w:spacing w:line="360" w:lineRule="auto"/>
        <w:rPr>
          <w:rFonts w:cs="B Nazanin"/>
          <w:b/>
          <w:bCs/>
          <w:sz w:val="22"/>
          <w:szCs w:val="22"/>
        </w:rPr>
      </w:pPr>
      <w:r w:rsidRPr="00F12E9C">
        <w:rPr>
          <w:rFonts w:cs="B Nazanin"/>
          <w:b/>
          <w:bCs/>
          <w:sz w:val="22"/>
          <w:szCs w:val="22"/>
          <w:rtl/>
        </w:rPr>
        <w:t xml:space="preserve">انتخاب </w:t>
      </w:r>
      <w:r w:rsidRPr="00F12E9C">
        <w:rPr>
          <w:rFonts w:cs="B Nazanin" w:hint="cs"/>
          <w:b/>
          <w:bCs/>
          <w:sz w:val="22"/>
          <w:szCs w:val="22"/>
          <w:rtl/>
        </w:rPr>
        <w:t xml:space="preserve">2- </w:t>
      </w:r>
      <w:r w:rsidRPr="00F12E9C">
        <w:rPr>
          <w:rFonts w:cs="B Nazanin"/>
          <w:b/>
          <w:bCs/>
          <w:sz w:val="22"/>
          <w:szCs w:val="22"/>
        </w:rPr>
        <w:t xml:space="preserve"> </w:t>
      </w:r>
      <w:r w:rsidRPr="00F12E9C">
        <w:rPr>
          <w:rFonts w:cs="B Nazanin"/>
          <w:b/>
          <w:bCs/>
          <w:sz w:val="22"/>
          <w:szCs w:val="22"/>
          <w:rtl/>
        </w:rPr>
        <w:t xml:space="preserve">برنامه ریزی </w:t>
      </w:r>
      <w:r w:rsidRPr="00F12E9C">
        <w:rPr>
          <w:rFonts w:cs="B Nazanin" w:hint="cs"/>
          <w:b/>
          <w:bCs/>
          <w:sz w:val="22"/>
          <w:szCs w:val="22"/>
          <w:rtl/>
        </w:rPr>
        <w:t>3-</w:t>
      </w:r>
      <w:r w:rsidRPr="00F12E9C">
        <w:rPr>
          <w:rFonts w:cs="B Nazanin"/>
          <w:b/>
          <w:bCs/>
          <w:sz w:val="22"/>
          <w:szCs w:val="22"/>
          <w:rtl/>
        </w:rPr>
        <w:t xml:space="preserve">روابط عمومی </w:t>
      </w:r>
      <w:r w:rsidRPr="00F12E9C">
        <w:rPr>
          <w:rFonts w:cs="B Nazanin" w:hint="cs"/>
          <w:b/>
          <w:bCs/>
          <w:sz w:val="22"/>
          <w:szCs w:val="22"/>
          <w:rtl/>
        </w:rPr>
        <w:t>4-</w:t>
      </w:r>
      <w:r w:rsidRPr="00F12E9C">
        <w:rPr>
          <w:rFonts w:cs="B Nazanin"/>
          <w:b/>
          <w:bCs/>
          <w:sz w:val="22"/>
          <w:szCs w:val="22"/>
        </w:rPr>
        <w:t xml:space="preserve"> </w:t>
      </w:r>
      <w:r w:rsidRPr="00F12E9C">
        <w:rPr>
          <w:rFonts w:cs="B Nazanin"/>
          <w:b/>
          <w:bCs/>
          <w:sz w:val="22"/>
          <w:szCs w:val="22"/>
          <w:rtl/>
        </w:rPr>
        <w:t>همکاری و</w:t>
      </w:r>
      <w:r w:rsidR="003643F4" w:rsidRPr="00F12E9C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F12E9C">
        <w:rPr>
          <w:rFonts w:cs="B Nazanin"/>
          <w:b/>
          <w:bCs/>
          <w:sz w:val="22"/>
          <w:szCs w:val="22"/>
          <w:rtl/>
        </w:rPr>
        <w:t>ازگروهای آموزشی و پژوهشی در هر رشته برای تهیه آن نظر خواهی کرده است</w:t>
      </w:r>
    </w:p>
    <w:p w:rsidR="00A06048" w:rsidRPr="00F445CE" w:rsidRDefault="00A06048" w:rsidP="00A06048">
      <w:pPr>
        <w:bidi/>
        <w:spacing w:line="360" w:lineRule="auto"/>
        <w:rPr>
          <w:sz w:val="20"/>
        </w:rPr>
      </w:pPr>
      <w:r w:rsidRPr="00F445CE">
        <w:rPr>
          <w:rFonts w:hint="cs"/>
          <w:sz w:val="20"/>
          <w:rtl/>
        </w:rPr>
        <w:t>جامعه کتابخانه</w:t>
      </w:r>
    </w:p>
    <w:p w:rsidR="00A06048" w:rsidRPr="00F12E9C" w:rsidRDefault="00A06048" w:rsidP="003643F4">
      <w:pPr>
        <w:pStyle w:val="ListParagraph"/>
        <w:bidi/>
        <w:spacing w:line="360" w:lineRule="auto"/>
        <w:ind w:left="90"/>
        <w:rPr>
          <w:rFonts w:cs="B Nazanin"/>
          <w:b/>
          <w:bCs/>
          <w:sz w:val="22"/>
          <w:szCs w:val="22"/>
          <w:rtl/>
        </w:rPr>
      </w:pPr>
      <w:r w:rsidRPr="00F12E9C">
        <w:rPr>
          <w:rFonts w:cs="B Nazanin"/>
          <w:b/>
          <w:bCs/>
          <w:sz w:val="22"/>
          <w:szCs w:val="22"/>
          <w:rtl/>
        </w:rPr>
        <w:t xml:space="preserve">جامعه کتابخانه جامعه کتابخانه متشکل از کلیه اعضای هیئت علمی دانشگاه ، رزیدنت ها ، دانشجویان </w:t>
      </w:r>
      <w:r w:rsidR="003643F4" w:rsidRPr="00F12E9C">
        <w:rPr>
          <w:rFonts w:cs="B Nazanin" w:hint="cs"/>
          <w:b/>
          <w:bCs/>
          <w:sz w:val="22"/>
          <w:szCs w:val="22"/>
          <w:rtl/>
        </w:rPr>
        <w:t xml:space="preserve">و </w:t>
      </w:r>
      <w:r w:rsidRPr="00F12E9C">
        <w:rPr>
          <w:rFonts w:cs="B Nazanin"/>
          <w:b/>
          <w:bCs/>
          <w:sz w:val="22"/>
          <w:szCs w:val="22"/>
          <w:rtl/>
        </w:rPr>
        <w:t>سایر افرادی که از طرف کتابخانه مرکزی دانشگاه علوم پزشکی</w:t>
      </w:r>
      <w:r w:rsidRPr="00F12E9C">
        <w:rPr>
          <w:rFonts w:cs="B Nazanin" w:hint="cs"/>
          <w:b/>
          <w:bCs/>
          <w:sz w:val="22"/>
          <w:szCs w:val="22"/>
          <w:rtl/>
        </w:rPr>
        <w:t xml:space="preserve"> البرز عضویت دارند.</w:t>
      </w:r>
    </w:p>
    <w:p w:rsidR="00A06048" w:rsidRPr="00902BE7" w:rsidRDefault="00A06048" w:rsidP="00A06048">
      <w:pPr>
        <w:pStyle w:val="ListParagraph"/>
        <w:bidi/>
        <w:spacing w:line="360" w:lineRule="auto"/>
        <w:ind w:left="90"/>
        <w:rPr>
          <w:sz w:val="20"/>
          <w:rtl/>
        </w:rPr>
      </w:pPr>
      <w:r w:rsidRPr="00902BE7">
        <w:rPr>
          <w:rFonts w:hint="cs"/>
          <w:sz w:val="20"/>
          <w:rtl/>
        </w:rPr>
        <w:t>مجموعه کتابخانه:</w:t>
      </w:r>
    </w:p>
    <w:p w:rsidR="00A06048" w:rsidRPr="00F12E9C" w:rsidRDefault="00A06048" w:rsidP="00A06048">
      <w:pPr>
        <w:pStyle w:val="ListParagraph"/>
        <w:bidi/>
        <w:spacing w:line="360" w:lineRule="auto"/>
        <w:ind w:left="90"/>
        <w:rPr>
          <w:rFonts w:cs="B Nazanin"/>
          <w:b/>
          <w:bCs/>
          <w:sz w:val="22"/>
          <w:szCs w:val="22"/>
          <w:rtl/>
        </w:rPr>
      </w:pPr>
      <w:r w:rsidRPr="00F12E9C">
        <w:rPr>
          <w:rFonts w:cs="B Nazanin" w:hint="cs"/>
          <w:b/>
          <w:bCs/>
          <w:sz w:val="22"/>
          <w:szCs w:val="22"/>
          <w:rtl/>
        </w:rPr>
        <w:t>مجموعه کتابخانه شامل کتب فارسی و لاتین در موضوعات تخصصی ( زنان و مامایی،اطفال،بیهوشی،پرستاری،داخلی و ....) است.</w:t>
      </w:r>
    </w:p>
    <w:p w:rsidR="00A06048" w:rsidRDefault="00A06048" w:rsidP="000E43AD">
      <w:pPr>
        <w:pStyle w:val="ListParagraph"/>
        <w:bidi/>
        <w:spacing w:line="360" w:lineRule="auto"/>
        <w:ind w:left="90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</w:rPr>
        <w:t xml:space="preserve">مجلات عمومی و تخصصی و فارسی و لاتین داخل کشور به صورت </w:t>
      </w:r>
      <w:r w:rsidRPr="00F12E9C">
        <w:rPr>
          <w:rFonts w:cs="B Nazanin"/>
          <w:b/>
          <w:bCs/>
          <w:sz w:val="22"/>
          <w:szCs w:val="22"/>
        </w:rPr>
        <w:t>online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bookmarkStart w:id="0" w:name="_GoBack"/>
      <w:bookmarkEnd w:id="0"/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و همچنین منابع اطلاعاتی الکترونیکی که از طریق کتابخانه مرکزی دانشگاه تامین شده است.</w:t>
      </w:r>
    </w:p>
    <w:p w:rsidR="00F12E9C" w:rsidRPr="00F12E9C" w:rsidRDefault="00F12E9C" w:rsidP="00F12E9C">
      <w:pPr>
        <w:pStyle w:val="ListParagraph"/>
        <w:bidi/>
        <w:spacing w:line="360" w:lineRule="auto"/>
        <w:ind w:left="90"/>
        <w:rPr>
          <w:rFonts w:cs="B Nazanin"/>
          <w:b/>
          <w:bCs/>
          <w:sz w:val="22"/>
          <w:szCs w:val="22"/>
          <w:rtl/>
          <w:lang w:bidi="fa-IR"/>
        </w:rPr>
      </w:pPr>
    </w:p>
    <w:p w:rsidR="00A06048" w:rsidRDefault="00A06048" w:rsidP="00A06048">
      <w:pPr>
        <w:pStyle w:val="ListParagraph"/>
        <w:bidi/>
        <w:spacing w:line="360" w:lineRule="auto"/>
        <w:ind w:left="90"/>
        <w:rPr>
          <w:sz w:val="20"/>
          <w:rtl/>
          <w:lang w:bidi="fa-IR"/>
        </w:rPr>
      </w:pPr>
      <w:r w:rsidRPr="00902BE7">
        <w:rPr>
          <w:rFonts w:hint="cs"/>
          <w:sz w:val="20"/>
          <w:rtl/>
          <w:lang w:bidi="fa-IR"/>
        </w:rPr>
        <w:t>بودجه:</w:t>
      </w:r>
    </w:p>
    <w:p w:rsidR="00A06048" w:rsidRPr="00F12E9C" w:rsidRDefault="008F5D5A" w:rsidP="00F12E9C">
      <w:pPr>
        <w:pStyle w:val="ListParagraph"/>
        <w:bidi/>
        <w:spacing w:line="240" w:lineRule="auto"/>
        <w:ind w:left="9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بودجه کتابخانه های مراکز آموزشی</w:t>
      </w:r>
      <w:r w:rsidR="00A06048"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 درمانی به دو طریق تامین می گردد:</w:t>
      </w:r>
    </w:p>
    <w:p w:rsidR="00A06048" w:rsidRPr="008F5D5A" w:rsidRDefault="00A06048" w:rsidP="008F5D5A">
      <w:pPr>
        <w:pStyle w:val="ListParagraph"/>
        <w:numPr>
          <w:ilvl w:val="0"/>
          <w:numId w:val="19"/>
        </w:numPr>
        <w:bidi/>
        <w:spacing w:line="240" w:lineRule="auto"/>
        <w:rPr>
          <w:rFonts w:cs="B Nazanin"/>
          <w:b/>
          <w:bCs/>
          <w:sz w:val="22"/>
          <w:szCs w:val="22"/>
          <w:lang w:bidi="fa-IR"/>
        </w:rPr>
      </w:pPr>
      <w:r w:rsidRPr="008F5D5A">
        <w:rPr>
          <w:rFonts w:cs="B Nazanin" w:hint="cs"/>
          <w:b/>
          <w:bCs/>
          <w:sz w:val="22"/>
          <w:szCs w:val="22"/>
          <w:rtl/>
          <w:lang w:bidi="fa-IR"/>
        </w:rPr>
        <w:t>از طریق معاونت پژوهشی دانشگاه با توجه به نیاز تعداد گروه های آموزشی مرکز تامین می شود.</w:t>
      </w:r>
    </w:p>
    <w:p w:rsidR="00A06048" w:rsidRPr="00F12E9C" w:rsidRDefault="00A06048" w:rsidP="008F5D5A">
      <w:pPr>
        <w:pStyle w:val="ListParagraph"/>
        <w:numPr>
          <w:ilvl w:val="0"/>
          <w:numId w:val="19"/>
        </w:numPr>
        <w:bidi/>
        <w:spacing w:line="240" w:lineRule="auto"/>
        <w:rPr>
          <w:rFonts w:cs="B Nazanin"/>
          <w:b/>
          <w:bCs/>
          <w:sz w:val="22"/>
          <w:szCs w:val="22"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از طریق تخصیص بیمارستان که بر اساس نیاز گرو ه های آموزشی و تخصص</w:t>
      </w:r>
      <w:r w:rsidR="008F5D5A">
        <w:rPr>
          <w:rFonts w:cs="B Nazanin" w:hint="cs"/>
          <w:b/>
          <w:bCs/>
          <w:sz w:val="22"/>
          <w:szCs w:val="22"/>
          <w:rtl/>
          <w:lang w:bidi="fa-IR"/>
        </w:rPr>
        <w:t xml:space="preserve">ی این مرکز به ترتیب الویت (زنان و مامایی،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اطفال،</w:t>
      </w:r>
      <w:r w:rsidR="008F5D5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پرستاری،</w:t>
      </w:r>
      <w:r w:rsidR="008F5D5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بیهوشی و </w:t>
      </w:r>
      <w:r w:rsidR="008F5D5A">
        <w:rPr>
          <w:rFonts w:cs="B Nazanin" w:hint="cs"/>
          <w:b/>
          <w:bCs/>
          <w:sz w:val="22"/>
          <w:szCs w:val="22"/>
          <w:rtl/>
          <w:lang w:bidi="fa-IR"/>
        </w:rPr>
        <w:t>.</w:t>
      </w: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..) در اختیار کتابخانه قرار داده می شود.</w:t>
      </w:r>
    </w:p>
    <w:p w:rsidR="00A06048" w:rsidRPr="00F12E9C" w:rsidRDefault="00A06048" w:rsidP="008F5D5A">
      <w:pPr>
        <w:pStyle w:val="ListParagraph"/>
        <w:numPr>
          <w:ilvl w:val="0"/>
          <w:numId w:val="19"/>
        </w:numPr>
        <w:bidi/>
        <w:spacing w:line="24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کتب رفرنس بخشهای آموزشی تهیه می شود و بودجه جهت خرید کتب متفرقه در موضوعات غیر آموزشی بسیار کم است.</w:t>
      </w:r>
    </w:p>
    <w:p w:rsidR="00A06048" w:rsidRDefault="00A06048" w:rsidP="00F12E9C">
      <w:pPr>
        <w:pStyle w:val="ListParagraph"/>
        <w:bidi/>
        <w:spacing w:line="240" w:lineRule="auto"/>
        <w:ind w:left="90" w:firstLine="360"/>
        <w:rPr>
          <w:sz w:val="20"/>
          <w:rtl/>
          <w:lang w:bidi="fa-IR"/>
        </w:rPr>
      </w:pPr>
      <w:r>
        <w:rPr>
          <w:rFonts w:hint="cs"/>
          <w:sz w:val="20"/>
          <w:rtl/>
          <w:lang w:bidi="fa-IR"/>
        </w:rPr>
        <w:t>اصول انتخاب:</w:t>
      </w:r>
    </w:p>
    <w:p w:rsidR="00A06048" w:rsidRPr="00F12E9C" w:rsidRDefault="00A06048" w:rsidP="00F12E9C">
      <w:pPr>
        <w:pStyle w:val="ListParagraph"/>
        <w:bidi/>
        <w:spacing w:line="240" w:lineRule="auto"/>
        <w:ind w:left="450" w:right="-36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کمیته انتخاب منابع کتابخانه متشکل از رئیس بیمارستان و معاون آموزشی و نماینده گروه های آموزشی و تخصصی زنان، نوزادان، مامایی، پرستاری،  بیهوشی، داخلی،آزمایشگاه و همچنین نماینده رزیدنت های زنان و مسئول کتابخانه می باشد.</w:t>
      </w:r>
    </w:p>
    <w:p w:rsidR="00A06048" w:rsidRPr="00F12E9C" w:rsidRDefault="00A06048" w:rsidP="00F12E9C">
      <w:pPr>
        <w:pStyle w:val="ListParagraph"/>
        <w:bidi/>
        <w:spacing w:line="240" w:lineRule="auto"/>
        <w:ind w:left="450" w:right="-36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کتابها بر حسب الویت بندی نیازهای آموزشی و پژوهشی بیمارستان، روز آمدی و اعتبار علمی، شهرت مولف و ناشر و قضاوت اعضای هیئت علمی و کتابدار با توجه به لیست پیشنهادی دانشجویان و اساتید در طول سال تحصیلی و بودجه اختصاص داده شده تهیه می گردد. </w:t>
      </w:r>
    </w:p>
    <w:p w:rsidR="00A06048" w:rsidRDefault="00A06048" w:rsidP="00F12E9C">
      <w:pPr>
        <w:pStyle w:val="ListParagraph"/>
        <w:bidi/>
        <w:spacing w:line="240" w:lineRule="auto"/>
        <w:ind w:left="450" w:right="-360"/>
        <w:rPr>
          <w:sz w:val="20"/>
          <w:rtl/>
          <w:lang w:bidi="fa-IR"/>
        </w:rPr>
      </w:pPr>
      <w:r w:rsidRPr="008B69F8">
        <w:rPr>
          <w:rFonts w:hint="cs"/>
          <w:sz w:val="20"/>
          <w:rtl/>
          <w:lang w:bidi="fa-IR"/>
        </w:rPr>
        <w:t>هدایا</w:t>
      </w:r>
    </w:p>
    <w:p w:rsidR="00A06048" w:rsidRPr="00F12E9C" w:rsidRDefault="00A06048" w:rsidP="00F12E9C">
      <w:pPr>
        <w:pStyle w:val="ListParagraph"/>
        <w:bidi/>
        <w:spacing w:line="240" w:lineRule="auto"/>
        <w:ind w:left="450" w:right="-36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در مورد کتب اهدایی کتابدار موظف است قبل از قبول این منابع به دقت آنها را مورد بررسی قرار داده و منابع مورد استفاده مراجعه کنندگان را انتخاب کند و سایر منابع را به کتابخانه های دیگر بسته به موضوعاتی که پوشش می دهند ارسال کند.</w:t>
      </w:r>
    </w:p>
    <w:p w:rsidR="00A06048" w:rsidRDefault="00A06048" w:rsidP="00F12E9C">
      <w:pPr>
        <w:pStyle w:val="ListParagraph"/>
        <w:bidi/>
        <w:spacing w:line="240" w:lineRule="auto"/>
        <w:ind w:left="450" w:right="-360"/>
        <w:rPr>
          <w:sz w:val="20"/>
          <w:rtl/>
          <w:lang w:bidi="fa-IR"/>
        </w:rPr>
      </w:pPr>
      <w:r>
        <w:rPr>
          <w:rFonts w:hint="cs"/>
          <w:sz w:val="20"/>
          <w:rtl/>
          <w:lang w:bidi="fa-IR"/>
        </w:rPr>
        <w:t>محدودیت:</w:t>
      </w:r>
    </w:p>
    <w:p w:rsidR="00A06048" w:rsidRPr="00F12E9C" w:rsidRDefault="00A06048" w:rsidP="00F12E9C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 xml:space="preserve">با توجه به تخصصی بودن کتابخانه بیمارستان موارد عمومی و فرهنگی و مذهبی که با برنامه های آموزشی مرتبط نیستند به تعداد اندکی بسته به میزان بودجه و فضای کتابخانه تهیه خواهد شد. </w:t>
      </w:r>
    </w:p>
    <w:p w:rsidR="00A06048" w:rsidRDefault="00A06048" w:rsidP="00F12E9C">
      <w:pPr>
        <w:pStyle w:val="ListParagraph"/>
        <w:bidi/>
        <w:spacing w:line="240" w:lineRule="auto"/>
        <w:ind w:left="450" w:right="-360"/>
        <w:rPr>
          <w:sz w:val="20"/>
          <w:rtl/>
          <w:lang w:bidi="fa-IR"/>
        </w:rPr>
      </w:pPr>
      <w:r>
        <w:rPr>
          <w:rFonts w:hint="cs"/>
          <w:sz w:val="20"/>
          <w:rtl/>
          <w:lang w:bidi="fa-IR"/>
        </w:rPr>
        <w:t>حفاظت و نگهداری:</w:t>
      </w:r>
    </w:p>
    <w:p w:rsidR="00F12E9C" w:rsidRPr="00F12E9C" w:rsidRDefault="00A06048" w:rsidP="00F12E9C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  <w:r w:rsidRPr="00F12E9C">
        <w:rPr>
          <w:rFonts w:cs="B Nazanin" w:hint="cs"/>
          <w:b/>
          <w:bCs/>
          <w:sz w:val="22"/>
          <w:szCs w:val="22"/>
          <w:rtl/>
          <w:lang w:bidi="fa-IR"/>
        </w:rPr>
        <w:t>کتابخانه با توجه به امکانات موجود جهت ایمنی مجموعه کپسول آتشنشانی نصب کرده است.</w:t>
      </w:r>
    </w:p>
    <w:p w:rsidR="00A06048" w:rsidRPr="00192003" w:rsidRDefault="00A06048" w:rsidP="00A06048">
      <w:pPr>
        <w:pStyle w:val="ListParagraph"/>
        <w:bidi/>
        <w:spacing w:line="360" w:lineRule="auto"/>
        <w:ind w:left="450"/>
        <w:rPr>
          <w:rFonts w:cs="B Nazanin"/>
          <w:sz w:val="20"/>
          <w:rtl/>
          <w:lang w:bidi="fa-IR"/>
        </w:rPr>
      </w:pPr>
    </w:p>
    <w:tbl>
      <w:tblPr>
        <w:tblStyle w:val="TableGrid"/>
        <w:bidiVisual/>
        <w:tblW w:w="0" w:type="auto"/>
        <w:tblInd w:w="1548" w:type="dxa"/>
        <w:tblLook w:val="04A0" w:firstRow="1" w:lastRow="0" w:firstColumn="1" w:lastColumn="0" w:noHBand="0" w:noVBand="1"/>
      </w:tblPr>
      <w:tblGrid>
        <w:gridCol w:w="3420"/>
        <w:gridCol w:w="3510"/>
      </w:tblGrid>
      <w:tr w:rsidR="00A06048" w:rsidTr="00942AC6">
        <w:trPr>
          <w:trHeight w:val="719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6048" w:rsidRPr="00126B4F" w:rsidRDefault="00A06048" w:rsidP="00942AC6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rtl/>
                <w:lang w:bidi="fa-IR"/>
              </w:rPr>
            </w:pPr>
            <w:r w:rsidRPr="00126B4F">
              <w:rPr>
                <w:rFonts w:hint="cs"/>
                <w:sz w:val="20"/>
                <w:rtl/>
                <w:lang w:bidi="fa-IR"/>
              </w:rPr>
              <w:t>مسئول کتابخانه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6048" w:rsidRPr="00126B4F" w:rsidRDefault="00A06048" w:rsidP="00942AC6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rtl/>
                <w:lang w:bidi="fa-IR"/>
              </w:rPr>
            </w:pPr>
            <w:r w:rsidRPr="00126B4F">
              <w:rPr>
                <w:rFonts w:hint="cs"/>
                <w:sz w:val="20"/>
                <w:rtl/>
                <w:lang w:bidi="fa-IR"/>
              </w:rPr>
              <w:t>معاون آموزشی مرکز</w:t>
            </w:r>
          </w:p>
        </w:tc>
      </w:tr>
      <w:tr w:rsidR="00A06048" w:rsidTr="00942AC6">
        <w:trPr>
          <w:trHeight w:val="1544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6048" w:rsidRPr="000E43AD" w:rsidRDefault="000703CC" w:rsidP="00655185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43A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سمیرا خاطری 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6048" w:rsidRPr="000E43AD" w:rsidRDefault="00A06048" w:rsidP="000703CC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43A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0703CC" w:rsidRPr="000E43A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بیتا باده نوش </w:t>
            </w:r>
            <w:r w:rsidR="00655185" w:rsidRPr="000E43A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A06048" w:rsidRPr="00192003" w:rsidRDefault="00A06048" w:rsidP="00A06048">
      <w:pPr>
        <w:pStyle w:val="ListParagraph"/>
        <w:bidi/>
        <w:spacing w:line="360" w:lineRule="auto"/>
        <w:ind w:left="450"/>
        <w:rPr>
          <w:rFonts w:cs="B Nazanin"/>
          <w:sz w:val="20"/>
          <w:rtl/>
          <w:lang w:bidi="fa-IR"/>
        </w:rPr>
      </w:pPr>
    </w:p>
    <w:p w:rsidR="00283C3D" w:rsidRDefault="00283C3D" w:rsidP="00283C3D">
      <w:pPr>
        <w:tabs>
          <w:tab w:val="left" w:pos="2588"/>
        </w:tabs>
        <w:bidi/>
        <w:rPr>
          <w:rFonts w:cs="B Nazanin"/>
          <w:szCs w:val="24"/>
          <w:rtl/>
        </w:rPr>
      </w:pPr>
    </w:p>
    <w:p w:rsidR="00F12E9C" w:rsidRDefault="00F12E9C" w:rsidP="00F12E9C">
      <w:pPr>
        <w:tabs>
          <w:tab w:val="left" w:pos="2588"/>
        </w:tabs>
        <w:bidi/>
        <w:rPr>
          <w:rFonts w:cs="B Nazanin"/>
          <w:szCs w:val="24"/>
          <w:rtl/>
        </w:rPr>
      </w:pPr>
    </w:p>
    <w:p w:rsidR="00283C3D" w:rsidRDefault="00283C3D" w:rsidP="00283C3D">
      <w:pPr>
        <w:tabs>
          <w:tab w:val="left" w:pos="2588"/>
        </w:tabs>
        <w:bidi/>
        <w:rPr>
          <w:rFonts w:cs="B Nazanin"/>
          <w:szCs w:val="24"/>
          <w:rtl/>
        </w:rPr>
      </w:pPr>
    </w:p>
    <w:p w:rsidR="000C48D8" w:rsidRDefault="00B27851" w:rsidP="00283C3D">
      <w:pPr>
        <w:tabs>
          <w:tab w:val="left" w:pos="2588"/>
        </w:tabs>
        <w:bidi/>
        <w:rPr>
          <w:rFonts w:cs="B Nazanin"/>
          <w:szCs w:val="24"/>
          <w:rtl/>
        </w:rPr>
      </w:pPr>
      <w:r>
        <w:rPr>
          <w:rFonts w:cs="B Nazanin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-90805</wp:posOffset>
                </wp:positionV>
                <wp:extent cx="2743200" cy="478155"/>
                <wp:effectExtent l="3810" t="4445" r="15240" b="31750"/>
                <wp:wrapNone/>
                <wp:docPr id="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78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3C3D" w:rsidRPr="001F3013" w:rsidRDefault="00283C3D" w:rsidP="00283C3D">
                            <w:pPr>
                              <w:bidi/>
                              <w:jc w:val="center"/>
                              <w:rPr>
                                <w:szCs w:val="24"/>
                                <w:rtl/>
                                <w:lang w:bidi="fa-IR"/>
                              </w:rPr>
                            </w:pPr>
                            <w:r w:rsidRPr="001F3013">
                              <w:rPr>
                                <w:rFonts w:hint="cs"/>
                                <w:szCs w:val="24"/>
                                <w:rtl/>
                                <w:lang w:bidi="fa-IR"/>
                              </w:rPr>
                              <w:t>مسئولیت های حرفه ای و حقوقی کتابخانه</w:t>
                            </w:r>
                          </w:p>
                          <w:p w:rsidR="00283C3D" w:rsidRDefault="00283C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7" style="position:absolute;left:0;text-align:left;margin-left:142.05pt;margin-top:-7.15pt;width:3in;height:3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" fillcolor="#4bacc6 [3208]" stroked="f" strokeweight="0">
                <v:fill color2="#308298 [2376]" focusposition=".5,.5" focussize="" focus="100%" type="gradientRadial"/>
                <v:shadow on="t" color="#205867 [1608]" offset="1pt"/>
                <v:textbox>
                  <w:txbxContent>
                    <w:p w:rsidR="00283C3D" w:rsidRPr="001F3013" w:rsidRDefault="00283C3D" w:rsidP="00283C3D">
                      <w:pPr>
                        <w:bidi/>
                        <w:jc w:val="center"/>
                        <w:rPr>
                          <w:szCs w:val="24"/>
                          <w:rtl/>
                          <w:lang w:bidi="fa-IR"/>
                        </w:rPr>
                      </w:pPr>
                      <w:r w:rsidRPr="001F3013">
                        <w:rPr>
                          <w:rFonts w:hint="cs"/>
                          <w:szCs w:val="24"/>
                          <w:rtl/>
                          <w:lang w:bidi="fa-IR"/>
                        </w:rPr>
                        <w:t>مسئولیت های حرفه ای و حقوقی کتابخانه</w:t>
                      </w:r>
                    </w:p>
                    <w:p w:rsidR="00283C3D" w:rsidRDefault="00283C3D"/>
                  </w:txbxContent>
                </v:textbox>
              </v:roundrect>
            </w:pict>
          </mc:Fallback>
        </mc:AlternateContent>
      </w:r>
    </w:p>
    <w:p w:rsidR="000C48D8" w:rsidRPr="00F12E9C" w:rsidRDefault="000C48D8" w:rsidP="000C48D8">
      <w:pPr>
        <w:bidi/>
        <w:rPr>
          <w:rFonts w:cs="B Nazanin"/>
          <w:b/>
          <w:bCs/>
          <w:sz w:val="22"/>
          <w:szCs w:val="22"/>
          <w:rtl/>
        </w:rPr>
      </w:pP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ارائه اطلاعات وراهنمایی لازم و انتخاب منابع مناسب مورد نظرو ارائه خدمات بموقع ،دقیق،کامل به مراجعه کننده درراستای وظایف کتابخانه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ارائه خدمات عضو گیری و صدور کارت عضویت و صدور المثنی، وتمدید کارت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هماهنگی با اساتید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،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اعضای هیات 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علمی،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دانشجویان مقاطع و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رشته های مختلف مرکز، کادر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524C37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پرستاری و..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.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جهت تهیه منابع مورد نظر درطول سال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hint="cs"/>
          <w:b/>
          <w:bCs/>
          <w:color w:val="444444"/>
          <w:sz w:val="22"/>
          <w:szCs w:val="22"/>
          <w:rtl/>
          <w:lang w:bidi="fa-IR"/>
        </w:rPr>
        <w:t> </w:t>
      </w:r>
      <w:r w:rsidR="00524C37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کتابها جهت امر قفسه خوانی،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وجین وصحافی به موقع آنها</w:t>
      </w:r>
    </w:p>
    <w:p w:rsidR="00385EB2" w:rsidRPr="00F12E9C" w:rsidRDefault="00524C37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انجام کارهای ثبت کتاب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 به طور کلی</w:t>
      </w:r>
      <w:r w:rsidR="00385EB2" w:rsidRPr="00F12E9C">
        <w:rPr>
          <w:rFonts w:hint="cs"/>
          <w:b/>
          <w:bCs/>
          <w:color w:val="444444"/>
          <w:sz w:val="22"/>
          <w:szCs w:val="22"/>
          <w:rtl/>
        </w:rPr>
        <w:t> 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مراحل نیاز سنجی تا آماده سازی کتاب از جمله رده بندی ، واردکردن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در نرم افزار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تا انتقال به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مخزن،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امانت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درنهایت حفاظت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توسعه مجموعه منابع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  <w:lang w:bidi="fa-IR"/>
        </w:rPr>
        <w:t>ن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ظارت بر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امر پیگیری و سازمان دهی منابع با نشریات معتبر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 مورد نیاز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امرخرید و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سفارش کتاب و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هماهنگی با ناشران وشرکت درنمایشگاههای کتاب جهت خرید</w:t>
      </w:r>
      <w:r w:rsidR="00524C37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منابع مورد نیاز مرکزبراساس ضوابط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تقویت روحیه تحقیق و پزوهش درمراجعه کنندگان وکمک به کشف و پرورش خلاقیت واستعدادوهمکاری در برنامه ریزی واجرای طرح عادت به مطالعه وتشویق به کتابخوانی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پیگیری وبه کار گیری شیوه های نوین کتابداری واطلاع رسانی وفناوری درجهت استفاده بهینه از منابع وامکانات به من</w:t>
      </w:r>
      <w:r w:rsid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>ظ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ور اشاعه سریعتر اطلاعات وافزایش دسترسی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hint="cs"/>
          <w:b/>
          <w:bCs/>
          <w:color w:val="444444"/>
          <w:sz w:val="22"/>
          <w:szCs w:val="22"/>
          <w:rtl/>
        </w:rPr>
        <w:t> 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اجرای طرح تکریم مراجعه کننده برای بهبود وضعیت کتابخانه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نیاز سنجی و نظر سنجی مراجعه کنندگان کتابخانه وبررسی نیازهای علمی و جدیدآنها وتنظیم درخواستها ولیست وفرمهای مربوط وارائه آنها به معاون آموزشی مرکز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 سالن مطالعه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 سازماندهی منابع اهدایی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برامر جرائم ودیرکرد کتب ها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شرکت درکلاسهای ضمن خدمت شغلی ومربوط به کتابخانه وکتابدار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شرکت درجلسات مربوط به خرید،اهداء، مشکلات وپیشنهاد های تخصیص درطول سال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تعامل،همفکری، ارائه خدمات آموزشی ومشاوره ای مربوط به سازمندهی سایر مرکزدرمانی ودانشکده ها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پیگیری رفع نقص سیستم ها از جمله نرم افزاروسخت افزار، اسکنروپرینتر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پیگیری شابکا شماره استانداردبین المللی کتابخانه مرکز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>کمالی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 در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دانشگاه البرز (اصلاح،حذف ،اضافه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>...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رسیدگی به مسائل موجود درکتابخانه درهر زمینه ودرصورت نیاز ارائه به معاون آموزشی مرکزدرموارد ضروری پیشنهادبرگزاری جلسه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انجام اقدامات مربوط به تسویه حساب اعضاء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>هماهنگی شیفتهای کاردانشجویی-انجام امور پرداختی کاردانشجویی،انجام امور شروع وپایان کار دانشجویان کاردانشجوی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 xml:space="preserve"> </w:t>
      </w:r>
      <w:r w:rsid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>همکاری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>، راهنمایی</w:t>
      </w:r>
      <w:r w:rsidRPr="00F12E9C">
        <w:rPr>
          <w:rFonts w:hint="cs"/>
          <w:b/>
          <w:bCs/>
          <w:color w:val="444444"/>
          <w:sz w:val="22"/>
          <w:szCs w:val="22"/>
          <w:shd w:val="clear" w:color="auto" w:fill="FFFFFF"/>
          <w:rtl/>
        </w:rPr>
        <w:t> 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 xml:space="preserve"> با مراجعه کنندگان درانجام امور اینترنتی وسایر امورمربوط</w:t>
      </w:r>
    </w:p>
    <w:p w:rsidR="00385EB2" w:rsidRPr="00F12E9C" w:rsidRDefault="00385EB2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مرتفع ساختن کمبودها ونیازهای کتابخانه درحدامکان و با توجه به شرایط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</w:rPr>
        <w:t> </w:t>
      </w:r>
    </w:p>
    <w:p w:rsidR="00385EB2" w:rsidRPr="00F12E9C" w:rsidRDefault="000703CC" w:rsidP="00F12E9C">
      <w:pPr>
        <w:pStyle w:val="NormalWeb"/>
        <w:numPr>
          <w:ilvl w:val="0"/>
          <w:numId w:val="19"/>
        </w:numPr>
        <w:shd w:val="clear" w:color="auto" w:fill="FFFFFF"/>
        <w:bidi/>
        <w:spacing w:before="0" w:beforeAutospacing="0" w:after="200" w:afterAutospacing="0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ایجاد</w:t>
      </w:r>
      <w:r w:rsidR="00DF6D1D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محیطی آرام و</w:t>
      </w:r>
      <w:r w:rsidR="00DB1FC3"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="00385EB2"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مناسب با نیازهای مراجعه کنندگان مرکز</w:t>
      </w:r>
    </w:p>
    <w:p w:rsidR="00385EB2" w:rsidRPr="00BF51A3" w:rsidRDefault="00385EB2" w:rsidP="00385EB2">
      <w:pPr>
        <w:pStyle w:val="NormalWeb"/>
        <w:shd w:val="clear" w:color="auto" w:fill="FFFFFF"/>
        <w:bidi/>
        <w:spacing w:before="0" w:beforeAutospacing="0" w:after="200" w:afterAutospacing="0"/>
        <w:ind w:left="630"/>
        <w:jc w:val="lowKashida"/>
        <w:rPr>
          <w:rFonts w:ascii="Tahoma" w:hAnsi="Tahoma" w:cs="B Titr"/>
          <w:color w:val="444444"/>
          <w:sz w:val="20"/>
          <w:szCs w:val="20"/>
          <w:rtl/>
        </w:rPr>
      </w:pPr>
    </w:p>
    <w:tbl>
      <w:tblPr>
        <w:tblStyle w:val="TableGrid"/>
        <w:bidiVisual/>
        <w:tblW w:w="0" w:type="auto"/>
        <w:tblInd w:w="1998" w:type="dxa"/>
        <w:tblLook w:val="04A0" w:firstRow="1" w:lastRow="0" w:firstColumn="1" w:lastColumn="0" w:noHBand="0" w:noVBand="1"/>
      </w:tblPr>
      <w:tblGrid>
        <w:gridCol w:w="2160"/>
        <w:gridCol w:w="2160"/>
        <w:gridCol w:w="2070"/>
      </w:tblGrid>
      <w:tr w:rsidR="00DB1FC3" w:rsidTr="00DB1FC3">
        <w:trPr>
          <w:trHeight w:val="719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B1FC3" w:rsidRDefault="00DB1FC3" w:rsidP="00942AC6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مسئول کتابخانه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B1FC3" w:rsidRDefault="00DB1FC3" w:rsidP="00942AC6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معاون آموزشی مرکز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1FC3" w:rsidRDefault="00DB1FC3" w:rsidP="00DB1FC3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ریاست مرکز</w:t>
            </w:r>
          </w:p>
        </w:tc>
      </w:tr>
      <w:tr w:rsidR="00DB1FC3" w:rsidTr="00DB1FC3">
        <w:trPr>
          <w:trHeight w:val="648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B1FC3" w:rsidRPr="003D600A" w:rsidRDefault="000703CC" w:rsidP="00942AC6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D600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سمیرا خاطری 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B1FC3" w:rsidRPr="003D600A" w:rsidRDefault="00DB1FC3" w:rsidP="000703CC">
            <w:pPr>
              <w:pStyle w:val="ListParagraph"/>
              <w:tabs>
                <w:tab w:val="left" w:pos="281"/>
                <w:tab w:val="center" w:pos="1827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D600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0703CC" w:rsidRPr="003D600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بیتا باده نوش </w:t>
            </w:r>
            <w:r w:rsidR="00554A6C" w:rsidRPr="003D600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1FC3" w:rsidRPr="003D600A" w:rsidRDefault="00DB1FC3" w:rsidP="000703CC">
            <w:pPr>
              <w:pStyle w:val="ListParagraph"/>
              <w:tabs>
                <w:tab w:val="left" w:pos="281"/>
                <w:tab w:val="center" w:pos="1827"/>
              </w:tabs>
              <w:bidi/>
              <w:spacing w:line="360" w:lineRule="auto"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D600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0703CC" w:rsidRPr="003D600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امیرحسین نوحی </w:t>
            </w:r>
          </w:p>
        </w:tc>
      </w:tr>
    </w:tbl>
    <w:p w:rsidR="00D1371E" w:rsidRDefault="00D1371E" w:rsidP="00D1371E">
      <w:pPr>
        <w:tabs>
          <w:tab w:val="left" w:pos="4184"/>
        </w:tabs>
        <w:bidi/>
        <w:rPr>
          <w:rFonts w:cs="B Nazanin"/>
          <w:szCs w:val="24"/>
          <w:rtl/>
        </w:rPr>
      </w:pPr>
      <w:r>
        <w:rPr>
          <w:rFonts w:cs="B Nazanin"/>
          <w:szCs w:val="24"/>
          <w:rtl/>
        </w:rPr>
        <w:tab/>
      </w:r>
    </w:p>
    <w:p w:rsidR="00D1371E" w:rsidRDefault="00D1371E" w:rsidP="00D1371E">
      <w:pPr>
        <w:tabs>
          <w:tab w:val="left" w:pos="4184"/>
        </w:tabs>
        <w:bidi/>
        <w:rPr>
          <w:rFonts w:cs="B Nazanin"/>
          <w:szCs w:val="24"/>
          <w:rtl/>
        </w:rPr>
      </w:pPr>
    </w:p>
    <w:p w:rsidR="00D1371E" w:rsidRDefault="00D1371E" w:rsidP="00D1371E">
      <w:pPr>
        <w:tabs>
          <w:tab w:val="left" w:pos="4184"/>
        </w:tabs>
        <w:bidi/>
        <w:rPr>
          <w:rFonts w:cs="B Nazanin"/>
          <w:szCs w:val="24"/>
          <w:rtl/>
        </w:rPr>
      </w:pPr>
    </w:p>
    <w:p w:rsidR="00D1371E" w:rsidRDefault="00D1371E" w:rsidP="00D1371E">
      <w:pPr>
        <w:tabs>
          <w:tab w:val="left" w:pos="4184"/>
        </w:tabs>
        <w:bidi/>
        <w:rPr>
          <w:rFonts w:cs="B Nazanin"/>
          <w:szCs w:val="24"/>
          <w:rtl/>
        </w:rPr>
      </w:pPr>
    </w:p>
    <w:p w:rsidR="00D1371E" w:rsidRDefault="00D1371E" w:rsidP="00D1371E">
      <w:pPr>
        <w:tabs>
          <w:tab w:val="left" w:pos="4184"/>
        </w:tabs>
        <w:bidi/>
        <w:rPr>
          <w:rFonts w:cs="B Nazanin"/>
          <w:szCs w:val="24"/>
          <w:rtl/>
        </w:rPr>
      </w:pPr>
    </w:p>
    <w:p w:rsidR="00D1371E" w:rsidRDefault="00D1371E" w:rsidP="00D1371E">
      <w:pPr>
        <w:tabs>
          <w:tab w:val="left" w:pos="4184"/>
        </w:tabs>
        <w:bidi/>
        <w:rPr>
          <w:rFonts w:cs="B Nazanin"/>
          <w:szCs w:val="24"/>
          <w:rtl/>
        </w:rPr>
      </w:pPr>
    </w:p>
    <w:p w:rsidR="00526E38" w:rsidRPr="00526E38" w:rsidRDefault="00526E38" w:rsidP="00526E38">
      <w:pPr>
        <w:tabs>
          <w:tab w:val="left" w:pos="6915"/>
          <w:tab w:val="left" w:pos="7160"/>
          <w:tab w:val="right" w:pos="9638"/>
        </w:tabs>
        <w:bidi/>
        <w:spacing w:after="0" w:line="288" w:lineRule="auto"/>
        <w:rPr>
          <w:rFonts w:ascii="Times New Roman" w:eastAsia="Times New Roman" w:hAnsi="Times New Roman"/>
          <w:color w:val="auto"/>
          <w:sz w:val="32"/>
          <w:szCs w:val="32"/>
          <w:lang w:bidi="fa-IR"/>
        </w:rPr>
      </w:pPr>
    </w:p>
    <w:p w:rsidR="00526E38" w:rsidRDefault="00526E38" w:rsidP="00526E38">
      <w:pPr>
        <w:tabs>
          <w:tab w:val="left" w:pos="6915"/>
          <w:tab w:val="left" w:pos="7160"/>
          <w:tab w:val="right" w:pos="9638"/>
        </w:tabs>
        <w:bidi/>
        <w:spacing w:after="0" w:line="288" w:lineRule="auto"/>
        <w:jc w:val="center"/>
        <w:rPr>
          <w:rFonts w:ascii="Times New Roman" w:eastAsia="Times New Roman" w:hAnsi="Times New Roman"/>
          <w:color w:val="auto"/>
          <w:sz w:val="32"/>
          <w:szCs w:val="32"/>
          <w:rtl/>
          <w:lang w:bidi="fa-IR"/>
        </w:rPr>
      </w:pPr>
    </w:p>
    <w:p w:rsidR="00F12E9C" w:rsidRDefault="00F12E9C" w:rsidP="00F12E9C">
      <w:pPr>
        <w:tabs>
          <w:tab w:val="left" w:pos="6915"/>
          <w:tab w:val="left" w:pos="7160"/>
          <w:tab w:val="right" w:pos="9638"/>
        </w:tabs>
        <w:bidi/>
        <w:spacing w:after="0" w:line="288" w:lineRule="auto"/>
        <w:jc w:val="center"/>
        <w:rPr>
          <w:rFonts w:ascii="Times New Roman" w:eastAsia="Times New Roman" w:hAnsi="Times New Roman"/>
          <w:color w:val="auto"/>
          <w:sz w:val="32"/>
          <w:szCs w:val="32"/>
          <w:rtl/>
          <w:lang w:bidi="fa-IR"/>
        </w:rPr>
      </w:pPr>
    </w:p>
    <w:p w:rsidR="00F12E9C" w:rsidRPr="00526E38" w:rsidRDefault="00F12E9C" w:rsidP="00F12E9C">
      <w:pPr>
        <w:tabs>
          <w:tab w:val="left" w:pos="6915"/>
          <w:tab w:val="left" w:pos="7160"/>
          <w:tab w:val="right" w:pos="9638"/>
        </w:tabs>
        <w:bidi/>
        <w:spacing w:after="0" w:line="288" w:lineRule="auto"/>
        <w:jc w:val="center"/>
        <w:rPr>
          <w:rFonts w:ascii="Times New Roman" w:eastAsia="Times New Roman" w:hAnsi="Times New Roman"/>
          <w:color w:val="auto"/>
          <w:sz w:val="32"/>
          <w:szCs w:val="32"/>
          <w:lang w:bidi="fa-IR"/>
        </w:rPr>
      </w:pPr>
    </w:p>
    <w:sectPr w:rsidR="00F12E9C" w:rsidRPr="00526E38" w:rsidSect="00D14E99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EF" w:rsidRDefault="00773DEF" w:rsidP="00FB7A26">
      <w:pPr>
        <w:spacing w:after="0" w:line="240" w:lineRule="auto"/>
      </w:pPr>
      <w:r>
        <w:separator/>
      </w:r>
    </w:p>
  </w:endnote>
  <w:endnote w:type="continuationSeparator" w:id="0">
    <w:p w:rsidR="00773DEF" w:rsidRDefault="00773DEF" w:rsidP="00FB7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EF" w:rsidRDefault="00773DEF" w:rsidP="00FB7A26">
      <w:pPr>
        <w:spacing w:after="0" w:line="240" w:lineRule="auto"/>
      </w:pPr>
      <w:r>
        <w:separator/>
      </w:r>
    </w:p>
  </w:footnote>
  <w:footnote w:type="continuationSeparator" w:id="0">
    <w:p w:rsidR="00773DEF" w:rsidRDefault="00773DEF" w:rsidP="00FB7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5D24"/>
    <w:multiLevelType w:val="hybridMultilevel"/>
    <w:tmpl w:val="0BBA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5239C"/>
    <w:multiLevelType w:val="hybridMultilevel"/>
    <w:tmpl w:val="36D26254"/>
    <w:lvl w:ilvl="0" w:tplc="5F6402C2">
      <w:start w:val="1"/>
      <w:numFmt w:val="decimal"/>
      <w:lvlText w:val="%1-"/>
      <w:lvlJc w:val="left"/>
      <w:pPr>
        <w:ind w:left="81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C0EC7"/>
    <w:multiLevelType w:val="hybridMultilevel"/>
    <w:tmpl w:val="23ACC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16382"/>
    <w:multiLevelType w:val="hybridMultilevel"/>
    <w:tmpl w:val="8CA8A046"/>
    <w:lvl w:ilvl="0" w:tplc="2466B372">
      <w:start w:val="10"/>
      <w:numFmt w:val="decimal"/>
      <w:lvlText w:val="%1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62A52B5"/>
    <w:multiLevelType w:val="hybridMultilevel"/>
    <w:tmpl w:val="24D67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F676C"/>
    <w:multiLevelType w:val="hybridMultilevel"/>
    <w:tmpl w:val="ECBA3CBC"/>
    <w:lvl w:ilvl="0" w:tplc="63CC0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26EF"/>
    <w:multiLevelType w:val="hybridMultilevel"/>
    <w:tmpl w:val="D1460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D21DC"/>
    <w:multiLevelType w:val="hybridMultilevel"/>
    <w:tmpl w:val="467E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F0561"/>
    <w:multiLevelType w:val="hybridMultilevel"/>
    <w:tmpl w:val="221C01CE"/>
    <w:lvl w:ilvl="0" w:tplc="82A4337A">
      <w:start w:val="1"/>
      <w:numFmt w:val="decimal"/>
      <w:lvlText w:val="%1-"/>
      <w:lvlJc w:val="left"/>
      <w:pPr>
        <w:ind w:left="108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3F3BDB"/>
    <w:multiLevelType w:val="hybridMultilevel"/>
    <w:tmpl w:val="F2F89E06"/>
    <w:lvl w:ilvl="0" w:tplc="09B82AD4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F25D8"/>
    <w:multiLevelType w:val="hybridMultilevel"/>
    <w:tmpl w:val="FB627598"/>
    <w:lvl w:ilvl="0" w:tplc="A30A2CA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36DE1B92"/>
    <w:multiLevelType w:val="hybridMultilevel"/>
    <w:tmpl w:val="EEF007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447DA"/>
    <w:multiLevelType w:val="hybridMultilevel"/>
    <w:tmpl w:val="60C8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A754A"/>
    <w:multiLevelType w:val="hybridMultilevel"/>
    <w:tmpl w:val="AF72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B55B83"/>
    <w:multiLevelType w:val="hybridMultilevel"/>
    <w:tmpl w:val="DAD6F7BC"/>
    <w:lvl w:ilvl="0" w:tplc="09B82AD4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526A6"/>
    <w:multiLevelType w:val="hybridMultilevel"/>
    <w:tmpl w:val="CEB8F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8A6E93"/>
    <w:multiLevelType w:val="hybridMultilevel"/>
    <w:tmpl w:val="31CA6B7A"/>
    <w:lvl w:ilvl="0" w:tplc="90FED72C">
      <w:start w:val="1"/>
      <w:numFmt w:val="decimal"/>
      <w:lvlText w:val="%1-"/>
      <w:lvlJc w:val="left"/>
      <w:pPr>
        <w:ind w:left="990" w:hanging="360"/>
      </w:pPr>
      <w:rPr>
        <w:rFonts w:cs="B Titr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75C0F"/>
    <w:multiLevelType w:val="hybridMultilevel"/>
    <w:tmpl w:val="F0661368"/>
    <w:lvl w:ilvl="0" w:tplc="09B82AD4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C6FC2"/>
    <w:multiLevelType w:val="hybridMultilevel"/>
    <w:tmpl w:val="6660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8D1F94"/>
    <w:multiLevelType w:val="hybridMultilevel"/>
    <w:tmpl w:val="4B34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17"/>
  </w:num>
  <w:num w:numId="5">
    <w:abstractNumId w:val="11"/>
  </w:num>
  <w:num w:numId="6">
    <w:abstractNumId w:val="1"/>
  </w:num>
  <w:num w:numId="7">
    <w:abstractNumId w:val="10"/>
  </w:num>
  <w:num w:numId="8">
    <w:abstractNumId w:val="16"/>
  </w:num>
  <w:num w:numId="9">
    <w:abstractNumId w:val="4"/>
  </w:num>
  <w:num w:numId="10">
    <w:abstractNumId w:val="19"/>
  </w:num>
  <w:num w:numId="11">
    <w:abstractNumId w:val="2"/>
  </w:num>
  <w:num w:numId="12">
    <w:abstractNumId w:val="7"/>
  </w:num>
  <w:num w:numId="13">
    <w:abstractNumId w:val="15"/>
  </w:num>
  <w:num w:numId="14">
    <w:abstractNumId w:val="0"/>
  </w:num>
  <w:num w:numId="15">
    <w:abstractNumId w:val="12"/>
  </w:num>
  <w:num w:numId="16">
    <w:abstractNumId w:val="6"/>
  </w:num>
  <w:num w:numId="17">
    <w:abstractNumId w:val="5"/>
  </w:num>
  <w:num w:numId="18">
    <w:abstractNumId w:val="13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47"/>
    <w:rsid w:val="0001213F"/>
    <w:rsid w:val="00012DB8"/>
    <w:rsid w:val="000703CC"/>
    <w:rsid w:val="00070CA9"/>
    <w:rsid w:val="00080131"/>
    <w:rsid w:val="000C48D8"/>
    <w:rsid w:val="000D06CD"/>
    <w:rsid w:val="000E43AD"/>
    <w:rsid w:val="00142B9B"/>
    <w:rsid w:val="001A03AD"/>
    <w:rsid w:val="001F26FE"/>
    <w:rsid w:val="001F2A47"/>
    <w:rsid w:val="002465AF"/>
    <w:rsid w:val="0025282E"/>
    <w:rsid w:val="002573D4"/>
    <w:rsid w:val="00283C3D"/>
    <w:rsid w:val="00326215"/>
    <w:rsid w:val="003643F4"/>
    <w:rsid w:val="00385EB2"/>
    <w:rsid w:val="003929A6"/>
    <w:rsid w:val="003A0B64"/>
    <w:rsid w:val="003A17D2"/>
    <w:rsid w:val="003D4EC4"/>
    <w:rsid w:val="003D600A"/>
    <w:rsid w:val="003E4936"/>
    <w:rsid w:val="003F64CE"/>
    <w:rsid w:val="00414995"/>
    <w:rsid w:val="00431D50"/>
    <w:rsid w:val="00451065"/>
    <w:rsid w:val="004C269D"/>
    <w:rsid w:val="004C38D2"/>
    <w:rsid w:val="004C752A"/>
    <w:rsid w:val="004E22FB"/>
    <w:rsid w:val="004E4420"/>
    <w:rsid w:val="004F5340"/>
    <w:rsid w:val="00524C37"/>
    <w:rsid w:val="00526E38"/>
    <w:rsid w:val="005303E4"/>
    <w:rsid w:val="00554A6C"/>
    <w:rsid w:val="00571B7E"/>
    <w:rsid w:val="00597B4F"/>
    <w:rsid w:val="005C1E76"/>
    <w:rsid w:val="005F63AE"/>
    <w:rsid w:val="00635AE2"/>
    <w:rsid w:val="00637FFB"/>
    <w:rsid w:val="0064741F"/>
    <w:rsid w:val="00655185"/>
    <w:rsid w:val="006F3371"/>
    <w:rsid w:val="00715A83"/>
    <w:rsid w:val="00716164"/>
    <w:rsid w:val="00725BCC"/>
    <w:rsid w:val="00773DEF"/>
    <w:rsid w:val="007D77F6"/>
    <w:rsid w:val="007E10D3"/>
    <w:rsid w:val="00810972"/>
    <w:rsid w:val="0089681C"/>
    <w:rsid w:val="008C09C0"/>
    <w:rsid w:val="008C40D8"/>
    <w:rsid w:val="008C7A80"/>
    <w:rsid w:val="008F5D5A"/>
    <w:rsid w:val="0092381E"/>
    <w:rsid w:val="00986E70"/>
    <w:rsid w:val="009C3F36"/>
    <w:rsid w:val="009C6D59"/>
    <w:rsid w:val="009E75EF"/>
    <w:rsid w:val="00A06048"/>
    <w:rsid w:val="00A324B6"/>
    <w:rsid w:val="00A92635"/>
    <w:rsid w:val="00AC276B"/>
    <w:rsid w:val="00B11B0E"/>
    <w:rsid w:val="00B27851"/>
    <w:rsid w:val="00B41393"/>
    <w:rsid w:val="00BB51C2"/>
    <w:rsid w:val="00C35938"/>
    <w:rsid w:val="00C44156"/>
    <w:rsid w:val="00C57867"/>
    <w:rsid w:val="00C859F6"/>
    <w:rsid w:val="00C976A5"/>
    <w:rsid w:val="00CC2F2B"/>
    <w:rsid w:val="00CF327D"/>
    <w:rsid w:val="00D1371E"/>
    <w:rsid w:val="00D148E0"/>
    <w:rsid w:val="00D14E99"/>
    <w:rsid w:val="00D43947"/>
    <w:rsid w:val="00D57B3A"/>
    <w:rsid w:val="00D97280"/>
    <w:rsid w:val="00DB1FC3"/>
    <w:rsid w:val="00DB3CA1"/>
    <w:rsid w:val="00DC2295"/>
    <w:rsid w:val="00DC5C58"/>
    <w:rsid w:val="00DD040D"/>
    <w:rsid w:val="00DF6D1D"/>
    <w:rsid w:val="00E11BD1"/>
    <w:rsid w:val="00E36BA6"/>
    <w:rsid w:val="00E5713E"/>
    <w:rsid w:val="00E94057"/>
    <w:rsid w:val="00EA3426"/>
    <w:rsid w:val="00EA59C5"/>
    <w:rsid w:val="00EE5763"/>
    <w:rsid w:val="00F12E9C"/>
    <w:rsid w:val="00F833C5"/>
    <w:rsid w:val="00FB7A26"/>
    <w:rsid w:val="00FC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B Titr"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paragraph" w:styleId="Heading2">
    <w:name w:val="heading 2"/>
    <w:basedOn w:val="Normal"/>
    <w:link w:val="Heading2Char"/>
    <w:uiPriority w:val="9"/>
    <w:qFormat/>
    <w:rsid w:val="00FC1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2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1193"/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styleId="Strong">
    <w:name w:val="Strong"/>
    <w:basedOn w:val="DefaultParagraphFont"/>
    <w:uiPriority w:val="22"/>
    <w:qFormat/>
    <w:rsid w:val="00FC11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11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B7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7A26"/>
  </w:style>
  <w:style w:type="paragraph" w:styleId="Footer">
    <w:name w:val="footer"/>
    <w:basedOn w:val="Normal"/>
    <w:link w:val="FooterChar"/>
    <w:uiPriority w:val="99"/>
    <w:semiHidden/>
    <w:unhideWhenUsed/>
    <w:rsid w:val="00FB7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7A26"/>
  </w:style>
  <w:style w:type="paragraph" w:styleId="ListParagraph">
    <w:name w:val="List Paragraph"/>
    <w:basedOn w:val="Normal"/>
    <w:uiPriority w:val="34"/>
    <w:qFormat/>
    <w:rsid w:val="00A06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B Titr"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paragraph" w:styleId="Heading2">
    <w:name w:val="heading 2"/>
    <w:basedOn w:val="Normal"/>
    <w:link w:val="Heading2Char"/>
    <w:uiPriority w:val="9"/>
    <w:qFormat/>
    <w:rsid w:val="00FC1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2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1193"/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styleId="Strong">
    <w:name w:val="Strong"/>
    <w:basedOn w:val="DefaultParagraphFont"/>
    <w:uiPriority w:val="22"/>
    <w:qFormat/>
    <w:rsid w:val="00FC11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11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B7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7A26"/>
  </w:style>
  <w:style w:type="paragraph" w:styleId="Footer">
    <w:name w:val="footer"/>
    <w:basedOn w:val="Normal"/>
    <w:link w:val="FooterChar"/>
    <w:uiPriority w:val="99"/>
    <w:semiHidden/>
    <w:unhideWhenUsed/>
    <w:rsid w:val="00FB7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7A26"/>
  </w:style>
  <w:style w:type="paragraph" w:styleId="ListParagraph">
    <w:name w:val="List Paragraph"/>
    <w:basedOn w:val="Normal"/>
    <w:uiPriority w:val="34"/>
    <w:qFormat/>
    <w:rsid w:val="00A06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esearch.ac.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sil.nlai.ir/showSearchResult.aspx?libID=565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2766</Words>
  <Characters>15771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37</vt:i4>
      </vt:variant>
    </vt:vector>
  </HeadingPairs>
  <TitlesOfParts>
    <vt:vector size="38" baseType="lpstr">
      <vt:lpstr/>
      <vt:lpstr>    كتابخانه مركز آموزشي درماني كمالي با هدف تامين نيازهاي اطلاعاتي اعضاي هيئت علمي</vt:lpstr>
      <vt:lpstr>    این کتابخانه شامل مجموعه‌ای از کتب فارسی و لاتین،  مرجع، کتب الکترونیک پیرامون </vt:lpstr>
      <vt:lpstr>    مخزن کتب چاپی فارسی ولاتین</vt:lpstr>
      <vt:lpstr>    سالن مطالعه</vt:lpstr>
      <vt:lpstr>    کتب الکترونیکی زنان</vt:lpstr>
      <vt:lpstr>    ميز مطالعه</vt:lpstr>
      <vt:lpstr>    سیستم کتابدار و دستگاه اسکنر، پرینتر</vt:lpstr>
      <vt:lpstr>    سایت کتابخانه شامل دو  دستگاه کامپیوتر متصل به اینترنت</vt:lpstr>
      <vt:lpstr>    امکان دسترسی رایگان به uptodate</vt:lpstr>
      <vt:lpstr>    ​​​​​ شناسایی نیازهای آموزشی و پژوهشی مرکز و فراهم کردن امکانات و تامین نیازها</vt:lpstr>
      <vt:lpstr>    مجموعه سازی، سازماندهی و اشاعه اطلاعات در راستای اهداف و فعالیتهای مرکز</vt:lpstr>
      <vt:lpstr>    ارائه خدمات گوناگون از جمله خدمات آموزش سواد اطلاعاتی، مدیریت اطلاعات، مهارتهای </vt:lpstr>
      <vt:lpstr>    همگام نمودن منابع و خدمات با نیازهای متحول مرکز</vt:lpstr>
      <vt:lpstr>    شرح وظايف:</vt:lpstr>
      <vt:lpstr>    ثبت كليه منابع كتابخانه اي</vt:lpstr>
      <vt:lpstr>    آماده سازي كليه منابع كتابخانه اي</vt:lpstr>
      <vt:lpstr>    سفارش كتاب و مجلات</vt:lpstr>
      <vt:lpstr>    چيدمان كتابها بر اساس رده بندي پزشكي</vt:lpstr>
      <vt:lpstr>    راهنمايي و آموزش مراجعان براي استفاده از تمامي خدمات كتابخانه اي وجين مجموعه و ح</vt:lpstr>
      <vt:lpstr>    چشم انداز: </vt:lpstr>
      <vt:lpstr>    تهیه، سازماندهی ونگهداری منابع چاپی و الکترونیکی معتبر در حوزه علوم پزشکی</vt:lpstr>
      <vt:lpstr>    آموزش، تعلیم و تقویت مهارت های اطلاع یابی دانشجویان واعضای هیئت علمی دانشگاه</vt:lpstr>
      <vt:lpstr>    فراهم آوری دستیابی و به کارگیری انواع منابع اطلاعاتی بر اساس احترام به اولویت ها</vt:lpstr>
      <vt:lpstr>    تسهیل در دسترسی به اطلاعات از طریق مشارکت در اشتراک منابع</vt:lpstr>
      <vt:lpstr>    جلب رضایت مراجعه کننده از طریق انتقال منابع و پاسخگویی با کیفیت مناسب</vt:lpstr>
      <vt:lpstr>    ایجاد محیطی صمیمی و دوستانه در کتابخانه به منظور پاسخگویی به نیازهای آموزشی وپژو</vt:lpstr>
      <vt:lpstr>    به کار گیری استانداردهای علوم کتابداری و اطلاع رسانی پزشکی در اجرای کلیه امورکتا</vt:lpstr>
      <vt:lpstr>    آموزش و ارتقاء سطح دانش کتابداران و اطلاع رسانان دانشگاه به طوری که به بهترین نح</vt:lpstr>
      <vt:lpstr>    مراجعه كنندگان:</vt:lpstr>
      <vt:lpstr>    کادر آموزشی و اساتید متخصص و فوق تخصص</vt:lpstr>
      <vt:lpstr>    دستياران تخصصي رشته زنان و زايمان ، بيهوشي ، اطفال و طب اورژانس</vt:lpstr>
      <vt:lpstr>    دانشجويان پزشكي و پيراپزشكي، كاركنان دانشگاه و بيمارستان</vt:lpstr>
      <vt:lpstr>    </vt:lpstr>
      <vt:lpstr>    /</vt:lpstr>
      <vt:lpstr>    </vt:lpstr>
      <vt:lpstr>    / </vt:lpstr>
      <vt:lpstr>    </vt:lpstr>
    </vt:vector>
  </TitlesOfParts>
  <Company/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18</cp:revision>
  <dcterms:created xsi:type="dcterms:W3CDTF">2026-06-16T08:20:00Z</dcterms:created>
  <dcterms:modified xsi:type="dcterms:W3CDTF">2026-07-07T07:44:00Z</dcterms:modified>
</cp:coreProperties>
</file>